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5FA3" w14:textId="57E557E9" w:rsidR="001346D1" w:rsidRPr="008A6F1E" w:rsidRDefault="513B484F" w:rsidP="362F3B29">
      <w:pPr>
        <w:jc w:val="center"/>
        <w:rPr>
          <w:rFonts w:ascii="Nunito Sans" w:eastAsia="Nunito Sans" w:hAnsi="Nunito Sans" w:cs="Nunito Sans"/>
          <w:sz w:val="28"/>
          <w:szCs w:val="28"/>
          <w:lang w:val="en-US"/>
        </w:rPr>
      </w:pPr>
      <w:bookmarkStart w:id="0" w:name="_Hlk142898509"/>
      <w:r w:rsidRPr="008A6F1E">
        <w:rPr>
          <w:rFonts w:ascii="Nunito Sans" w:eastAsia="Nunito Sans" w:hAnsi="Nunito Sans" w:cs="Nunito Sans"/>
          <w:sz w:val="28"/>
          <w:szCs w:val="28"/>
          <w:lang w:val="en-US"/>
        </w:rPr>
        <w:t xml:space="preserve">The </w:t>
      </w:r>
      <w:r w:rsidR="14387A03" w:rsidRPr="008A6F1E">
        <w:rPr>
          <w:rFonts w:ascii="Nunito Sans" w:eastAsia="Nunito Sans" w:hAnsi="Nunito Sans" w:cs="Nunito Sans"/>
          <w:sz w:val="28"/>
          <w:szCs w:val="28"/>
          <w:lang w:val="en-US"/>
        </w:rPr>
        <w:t>Agricultural Innovation Center at Purdue University</w:t>
      </w:r>
    </w:p>
    <w:p w14:paraId="7127B1B3" w14:textId="77777777" w:rsidR="001346D1" w:rsidRPr="008A6F1E" w:rsidRDefault="438CA394">
      <w:pPr>
        <w:jc w:val="center"/>
        <w:rPr>
          <w:rFonts w:ascii="Nunito Sans" w:eastAsia="Nunito Sans" w:hAnsi="Nunito Sans" w:cs="Nunito Sans"/>
          <w:sz w:val="28"/>
          <w:szCs w:val="28"/>
        </w:rPr>
      </w:pPr>
      <w:r w:rsidRPr="008A6F1E">
        <w:rPr>
          <w:rFonts w:ascii="Nunito Sans" w:eastAsia="Nunito Sans" w:hAnsi="Nunito Sans" w:cs="Nunito Sans"/>
          <w:sz w:val="28"/>
          <w:szCs w:val="28"/>
        </w:rPr>
        <w:t>Participant Letter of Commitment</w:t>
      </w:r>
    </w:p>
    <w:p w14:paraId="1AD916CB" w14:textId="77777777" w:rsidR="001346D1" w:rsidRDefault="001346D1">
      <w:pPr>
        <w:rPr>
          <w:rFonts w:ascii="Nunito Sans" w:eastAsia="Nunito Sans" w:hAnsi="Nunito Sans" w:cs="Nunito Sans"/>
        </w:rPr>
      </w:pPr>
    </w:p>
    <w:p w14:paraId="154C197A" w14:textId="1245FEEA" w:rsidR="001346D1" w:rsidRPr="008A6F1E" w:rsidRDefault="7E3303F8">
      <w:pPr>
        <w:rPr>
          <w:rFonts w:ascii="Nunito Sans" w:eastAsia="Nunito Sans" w:hAnsi="Nunito Sans" w:cs="Nunito Sans"/>
          <w:sz w:val="24"/>
          <w:szCs w:val="24"/>
        </w:rPr>
      </w:pPr>
      <w:bookmarkStart w:id="1" w:name="_Hlk142898544"/>
      <w:r w:rsidRPr="008A6F1E">
        <w:rPr>
          <w:rFonts w:ascii="Nunito Sans" w:eastAsia="Nunito Sans" w:hAnsi="Nunito Sans" w:cs="Nunito Sans"/>
          <w:sz w:val="24"/>
          <w:szCs w:val="24"/>
        </w:rPr>
        <w:t xml:space="preserve">PARTICIPANT </w:t>
      </w:r>
      <w:r w:rsidR="438CA394" w:rsidRPr="008A6F1E">
        <w:rPr>
          <w:rFonts w:ascii="Nunito Sans" w:eastAsia="Nunito Sans" w:hAnsi="Nunito Sans" w:cs="Nunito Sans"/>
          <w:sz w:val="24"/>
          <w:szCs w:val="24"/>
        </w:rPr>
        <w:t>NAME:</w:t>
      </w:r>
      <w:r w:rsidR="1DE2B4B0" w:rsidRPr="008A6F1E">
        <w:rPr>
          <w:rFonts w:ascii="Nunito Sans" w:eastAsia="Nunito Sans" w:hAnsi="Nunito Sans" w:cs="Nunito Sans"/>
          <w:sz w:val="24"/>
          <w:szCs w:val="24"/>
        </w:rPr>
        <w:t xml:space="preserve"> _______________________________________________</w:t>
      </w:r>
    </w:p>
    <w:p w14:paraId="237A2BD9" w14:textId="77777777" w:rsidR="001346D1" w:rsidRPr="008A6F1E" w:rsidRDefault="001346D1">
      <w:pPr>
        <w:rPr>
          <w:rFonts w:ascii="Nunito Sans" w:eastAsia="Nunito Sans" w:hAnsi="Nunito Sans" w:cs="Nunito Sans"/>
          <w:sz w:val="24"/>
          <w:szCs w:val="24"/>
        </w:rPr>
      </w:pPr>
    </w:p>
    <w:p w14:paraId="20F0E519" w14:textId="03C70745" w:rsidR="001346D1" w:rsidRPr="008A6F1E" w:rsidRDefault="438CA394">
      <w:pPr>
        <w:rPr>
          <w:rFonts w:ascii="Nunito Sans" w:eastAsia="Nunito Sans" w:hAnsi="Nunito Sans" w:cs="Nunito Sans"/>
          <w:sz w:val="24"/>
          <w:szCs w:val="24"/>
        </w:rPr>
      </w:pPr>
      <w:r w:rsidRPr="008A6F1E">
        <w:rPr>
          <w:rFonts w:ascii="Nunito Sans" w:eastAsia="Nunito Sans" w:hAnsi="Nunito Sans" w:cs="Nunito Sans"/>
          <w:sz w:val="24"/>
          <w:szCs w:val="24"/>
        </w:rPr>
        <w:t>BUSINESS NAME:</w:t>
      </w:r>
      <w:r w:rsidR="1DE2B4B0" w:rsidRPr="008A6F1E">
        <w:rPr>
          <w:rFonts w:ascii="Nunito Sans" w:eastAsia="Nunito Sans" w:hAnsi="Nunito Sans" w:cs="Nunito Sans"/>
          <w:sz w:val="24"/>
          <w:szCs w:val="24"/>
        </w:rPr>
        <w:t xml:space="preserve"> ______________________________________</w:t>
      </w:r>
    </w:p>
    <w:p w14:paraId="5491AB93" w14:textId="77777777" w:rsidR="001346D1" w:rsidRPr="008A6F1E" w:rsidRDefault="001346D1">
      <w:pPr>
        <w:rPr>
          <w:rFonts w:ascii="Nunito Sans" w:eastAsia="Nunito Sans" w:hAnsi="Nunito Sans" w:cs="Nunito Sans"/>
          <w:sz w:val="24"/>
          <w:szCs w:val="24"/>
        </w:rPr>
      </w:pPr>
    </w:p>
    <w:p w14:paraId="737008C8" w14:textId="2C42C794" w:rsidR="001346D1" w:rsidRPr="008A6F1E" w:rsidRDefault="513B484F" w:rsidP="5CC84422">
      <w:pPr>
        <w:rPr>
          <w:rFonts w:ascii="Nunito Sans" w:eastAsia="Nunito Sans" w:hAnsi="Nunito Sans" w:cs="Nunito Sans"/>
          <w:sz w:val="24"/>
          <w:szCs w:val="24"/>
          <w:lang w:val="en-US"/>
        </w:rPr>
      </w:pPr>
      <w:r w:rsidRPr="008A6F1E">
        <w:rPr>
          <w:rFonts w:ascii="Nunito Sans" w:eastAsia="Nunito Sans" w:hAnsi="Nunito Sans" w:cs="Nunito Sans"/>
          <w:sz w:val="24"/>
          <w:szCs w:val="24"/>
          <w:lang w:val="en-US"/>
        </w:rPr>
        <w:t xml:space="preserve">Purpose: The purpose of this document is to affirm that all parties have shared expectations around participation in the </w:t>
      </w:r>
      <w:r w:rsidR="58599781" w:rsidRPr="008A6F1E">
        <w:rPr>
          <w:rFonts w:ascii="Nunito Sans" w:eastAsia="Nunito Sans" w:hAnsi="Nunito Sans" w:cs="Nunito Sans"/>
          <w:sz w:val="24"/>
          <w:szCs w:val="24"/>
          <w:lang w:val="en-US"/>
        </w:rPr>
        <w:t>Agricultural Innovation Center</w:t>
      </w:r>
      <w:r w:rsidRPr="008A6F1E">
        <w:rPr>
          <w:rFonts w:ascii="Nunito Sans" w:eastAsia="Nunito Sans" w:hAnsi="Nunito Sans" w:cs="Nunito Sans"/>
          <w:sz w:val="24"/>
          <w:szCs w:val="24"/>
          <w:lang w:val="en-US"/>
        </w:rPr>
        <w:t xml:space="preserve">. This is not a legally binding contract. </w:t>
      </w:r>
    </w:p>
    <w:p w14:paraId="2C0DCD74" w14:textId="77777777" w:rsidR="001346D1" w:rsidRPr="008A6F1E" w:rsidRDefault="001346D1">
      <w:pPr>
        <w:rPr>
          <w:rFonts w:ascii="Nunito Sans" w:eastAsia="Nunito Sans" w:hAnsi="Nunito Sans" w:cs="Nunito Sans"/>
          <w:sz w:val="24"/>
          <w:szCs w:val="24"/>
        </w:rPr>
      </w:pPr>
    </w:p>
    <w:p w14:paraId="288FAB17" w14:textId="3CC4C9CA" w:rsidR="001346D1" w:rsidRPr="008A6F1E" w:rsidRDefault="513B484F" w:rsidP="5CC84422">
      <w:pPr>
        <w:numPr>
          <w:ilvl w:val="0"/>
          <w:numId w:val="12"/>
        </w:numPr>
        <w:rPr>
          <w:rFonts w:ascii="Nunito Sans" w:eastAsia="Nunito Sans" w:hAnsi="Nunito Sans" w:cs="Nunito Sans"/>
          <w:sz w:val="24"/>
          <w:szCs w:val="24"/>
          <w:lang w:val="en-US"/>
        </w:rPr>
      </w:pPr>
      <w:r w:rsidRPr="008A6F1E">
        <w:rPr>
          <w:rFonts w:ascii="Nunito Sans" w:eastAsia="Nunito Sans" w:hAnsi="Nunito Sans" w:cs="Nunito Sans"/>
          <w:sz w:val="24"/>
          <w:szCs w:val="24"/>
          <w:lang w:val="en-US"/>
        </w:rPr>
        <w:t xml:space="preserve">I understand that The </w:t>
      </w:r>
      <w:r w:rsidR="0D96FB7F" w:rsidRPr="008A6F1E">
        <w:rPr>
          <w:rFonts w:ascii="Nunito Sans" w:eastAsia="Nunito Sans" w:hAnsi="Nunito Sans" w:cs="Nunito Sans"/>
          <w:sz w:val="24"/>
          <w:szCs w:val="24"/>
          <w:lang w:val="en-US"/>
        </w:rPr>
        <w:t xml:space="preserve">Agriculture Innovation Center </w:t>
      </w:r>
      <w:r w:rsidR="0C8C3E62" w:rsidRPr="008A6F1E">
        <w:rPr>
          <w:rFonts w:ascii="Nunito Sans" w:eastAsia="Nunito Sans" w:hAnsi="Nunito Sans" w:cs="Nunito Sans"/>
          <w:sz w:val="24"/>
          <w:szCs w:val="24"/>
          <w:lang w:val="en-US"/>
        </w:rPr>
        <w:t>at Purdue University</w:t>
      </w:r>
      <w:r w:rsidRPr="008A6F1E">
        <w:rPr>
          <w:rFonts w:ascii="Nunito Sans" w:eastAsia="Nunito Sans" w:hAnsi="Nunito Sans" w:cs="Nunito Sans"/>
          <w:sz w:val="24"/>
          <w:szCs w:val="24"/>
          <w:lang w:val="en-US"/>
        </w:rPr>
        <w:t xml:space="preserve"> (</w:t>
      </w:r>
      <w:r w:rsidR="03EE611B" w:rsidRPr="008A6F1E">
        <w:rPr>
          <w:rFonts w:ascii="Nunito Sans" w:eastAsia="Nunito Sans" w:hAnsi="Nunito Sans" w:cs="Nunito Sans"/>
          <w:sz w:val="24"/>
          <w:szCs w:val="24"/>
          <w:lang w:val="en-US"/>
        </w:rPr>
        <w:t>AIC</w:t>
      </w:r>
      <w:r w:rsidRPr="008A6F1E">
        <w:rPr>
          <w:rFonts w:ascii="Nunito Sans" w:eastAsia="Nunito Sans" w:hAnsi="Nunito Sans" w:cs="Nunito Sans"/>
          <w:sz w:val="24"/>
          <w:szCs w:val="24"/>
          <w:lang w:val="en-US"/>
        </w:rPr>
        <w:t xml:space="preserve">) program runs from </w:t>
      </w:r>
      <w:r w:rsidR="46D88F3E" w:rsidRPr="008A6F1E">
        <w:rPr>
          <w:rFonts w:ascii="Nunito Sans" w:eastAsia="Nunito Sans" w:hAnsi="Nunito Sans" w:cs="Nunito Sans"/>
          <w:sz w:val="24"/>
          <w:szCs w:val="24"/>
          <w:lang w:val="en-US"/>
        </w:rPr>
        <w:t>A</w:t>
      </w:r>
      <w:r w:rsidR="1D8533FD" w:rsidRPr="008A6F1E">
        <w:rPr>
          <w:rFonts w:ascii="Nunito Sans" w:eastAsia="Nunito Sans" w:hAnsi="Nunito Sans" w:cs="Nunito Sans"/>
          <w:sz w:val="24"/>
          <w:szCs w:val="24"/>
          <w:lang w:val="en-US"/>
        </w:rPr>
        <w:t>pril</w:t>
      </w:r>
      <w:r w:rsidR="46D88F3E" w:rsidRPr="008A6F1E">
        <w:rPr>
          <w:rFonts w:ascii="Nunito Sans" w:eastAsia="Nunito Sans" w:hAnsi="Nunito Sans" w:cs="Nunito Sans"/>
          <w:sz w:val="24"/>
          <w:szCs w:val="24"/>
          <w:lang w:val="en-US"/>
        </w:rPr>
        <w:t xml:space="preserve"> 202</w:t>
      </w:r>
      <w:r w:rsidR="2C844AF1" w:rsidRPr="008A6F1E">
        <w:rPr>
          <w:rFonts w:ascii="Nunito Sans" w:eastAsia="Nunito Sans" w:hAnsi="Nunito Sans" w:cs="Nunito Sans"/>
          <w:sz w:val="24"/>
          <w:szCs w:val="24"/>
          <w:lang w:val="en-US"/>
        </w:rPr>
        <w:t>4</w:t>
      </w:r>
      <w:r w:rsidR="1A78B18A" w:rsidRPr="008A6F1E">
        <w:rPr>
          <w:rFonts w:ascii="Nunito Sans" w:eastAsia="Nunito Sans" w:hAnsi="Nunito Sans" w:cs="Nunito Sans"/>
          <w:sz w:val="24"/>
          <w:szCs w:val="24"/>
          <w:lang w:val="en-US"/>
        </w:rPr>
        <w:t xml:space="preserve"> – </w:t>
      </w:r>
      <w:r w:rsidR="53E3CAB2" w:rsidRPr="008A6F1E">
        <w:rPr>
          <w:rFonts w:ascii="Nunito Sans" w:eastAsia="Nunito Sans" w:hAnsi="Nunito Sans" w:cs="Nunito Sans"/>
          <w:sz w:val="24"/>
          <w:szCs w:val="24"/>
          <w:lang w:val="en-US"/>
        </w:rPr>
        <w:t xml:space="preserve">March </w:t>
      </w:r>
      <w:r w:rsidRPr="008A6F1E">
        <w:rPr>
          <w:rFonts w:ascii="Nunito Sans" w:eastAsia="Nunito Sans" w:hAnsi="Nunito Sans" w:cs="Nunito Sans"/>
          <w:sz w:val="24"/>
          <w:szCs w:val="24"/>
          <w:lang w:val="en-US"/>
        </w:rPr>
        <w:t>202</w:t>
      </w:r>
      <w:r w:rsidR="0C63FC9F" w:rsidRPr="008A6F1E">
        <w:rPr>
          <w:rFonts w:ascii="Nunito Sans" w:eastAsia="Nunito Sans" w:hAnsi="Nunito Sans" w:cs="Nunito Sans"/>
          <w:sz w:val="24"/>
          <w:szCs w:val="24"/>
          <w:lang w:val="en-US"/>
        </w:rPr>
        <w:t>6</w:t>
      </w:r>
      <w:r w:rsidRPr="008A6F1E">
        <w:rPr>
          <w:rFonts w:ascii="Nunito Sans" w:eastAsia="Nunito Sans" w:hAnsi="Nunito Sans" w:cs="Nunito Sans"/>
          <w:sz w:val="24"/>
          <w:szCs w:val="24"/>
          <w:lang w:val="en-US"/>
        </w:rPr>
        <w:t>. I have the intention of participatin</w:t>
      </w:r>
      <w:r w:rsidR="641FB557" w:rsidRPr="008A6F1E">
        <w:rPr>
          <w:rFonts w:ascii="Nunito Sans" w:eastAsia="Nunito Sans" w:hAnsi="Nunito Sans" w:cs="Nunito Sans"/>
          <w:sz w:val="24"/>
          <w:szCs w:val="24"/>
          <w:lang w:val="en-US"/>
        </w:rPr>
        <w:t xml:space="preserve">g </w:t>
      </w:r>
      <w:r w:rsidRPr="008A6F1E">
        <w:rPr>
          <w:rFonts w:ascii="Nunito Sans" w:eastAsia="Nunito Sans" w:hAnsi="Nunito Sans" w:cs="Nunito Sans"/>
          <w:sz w:val="24"/>
          <w:szCs w:val="24"/>
          <w:lang w:val="en-US"/>
        </w:rPr>
        <w:t xml:space="preserve">in the </w:t>
      </w:r>
      <w:r w:rsidR="6E4D241A" w:rsidRPr="008A6F1E">
        <w:rPr>
          <w:rFonts w:ascii="Nunito Sans" w:eastAsia="Nunito Sans" w:hAnsi="Nunito Sans" w:cs="Nunito Sans"/>
          <w:sz w:val="24"/>
          <w:szCs w:val="24"/>
          <w:lang w:val="en-US"/>
        </w:rPr>
        <w:t>AIC Program</w:t>
      </w:r>
      <w:r w:rsidRPr="008A6F1E">
        <w:rPr>
          <w:rFonts w:ascii="Nunito Sans" w:eastAsia="Nunito Sans" w:hAnsi="Nunito Sans" w:cs="Nunito Sans"/>
          <w:sz w:val="24"/>
          <w:szCs w:val="24"/>
          <w:lang w:val="en-US"/>
        </w:rPr>
        <w:t xml:space="preserve"> for </w:t>
      </w:r>
      <w:r w:rsidR="59B86D65" w:rsidRPr="008A6F1E">
        <w:rPr>
          <w:rFonts w:ascii="Nunito Sans" w:eastAsia="Nunito Sans" w:hAnsi="Nunito Sans" w:cs="Nunito Sans"/>
          <w:sz w:val="24"/>
          <w:szCs w:val="24"/>
          <w:lang w:val="en-US"/>
        </w:rPr>
        <w:t xml:space="preserve">duration of the program that best suits my needs. </w:t>
      </w:r>
      <w:r w:rsidRPr="008A6F1E">
        <w:rPr>
          <w:rFonts w:ascii="Nunito Sans" w:eastAsia="Nunito Sans" w:hAnsi="Nunito Sans" w:cs="Nunito Sans"/>
          <w:sz w:val="24"/>
          <w:szCs w:val="24"/>
          <w:lang w:val="en-US"/>
        </w:rPr>
        <w:t xml:space="preserve">If unforeseen circumstances arise that hinder my ability to </w:t>
      </w:r>
      <w:r w:rsidR="1E848356" w:rsidRPr="008A6F1E">
        <w:rPr>
          <w:rFonts w:ascii="Nunito Sans" w:eastAsia="Nunito Sans" w:hAnsi="Nunito Sans" w:cs="Nunito Sans"/>
          <w:sz w:val="24"/>
          <w:szCs w:val="24"/>
          <w:lang w:val="en-US"/>
        </w:rPr>
        <w:t>complete the phase of the program I am committed to</w:t>
      </w:r>
      <w:r w:rsidRPr="008A6F1E">
        <w:rPr>
          <w:rFonts w:ascii="Nunito Sans" w:eastAsia="Nunito Sans" w:hAnsi="Nunito Sans" w:cs="Nunito Sans"/>
          <w:sz w:val="24"/>
          <w:szCs w:val="24"/>
          <w:lang w:val="en-US"/>
        </w:rPr>
        <w:t>, I will communicate with</w:t>
      </w:r>
      <w:r w:rsidR="641FB557" w:rsidRPr="008A6F1E">
        <w:rPr>
          <w:rFonts w:ascii="Nunito Sans" w:eastAsia="Nunito Sans" w:hAnsi="Nunito Sans" w:cs="Nunito Sans"/>
          <w:sz w:val="24"/>
          <w:szCs w:val="24"/>
          <w:lang w:val="en-US"/>
        </w:rPr>
        <w:t xml:space="preserve"> the</w:t>
      </w:r>
      <w:r w:rsidRPr="008A6F1E">
        <w:rPr>
          <w:rFonts w:ascii="Nunito Sans" w:eastAsia="Nunito Sans" w:hAnsi="Nunito Sans" w:cs="Nunito Sans"/>
          <w:sz w:val="24"/>
          <w:szCs w:val="24"/>
          <w:lang w:val="en-US"/>
        </w:rPr>
        <w:t xml:space="preserve"> </w:t>
      </w:r>
      <w:r w:rsidR="232F276D" w:rsidRPr="008A6F1E">
        <w:rPr>
          <w:rFonts w:ascii="Nunito Sans" w:eastAsia="Nunito Sans" w:hAnsi="Nunito Sans" w:cs="Nunito Sans"/>
          <w:sz w:val="24"/>
          <w:szCs w:val="24"/>
          <w:lang w:val="en-US"/>
        </w:rPr>
        <w:t xml:space="preserve">Food Entrepreneurship and Manufacturing </w:t>
      </w:r>
      <w:r w:rsidR="641FB557" w:rsidRPr="008A6F1E">
        <w:rPr>
          <w:rFonts w:ascii="Nunito Sans" w:eastAsia="Nunito Sans" w:hAnsi="Nunito Sans" w:cs="Nunito Sans"/>
          <w:sz w:val="24"/>
          <w:szCs w:val="24"/>
          <w:lang w:val="en-US"/>
        </w:rPr>
        <w:t xml:space="preserve">Institute </w:t>
      </w:r>
      <w:r w:rsidR="17767203" w:rsidRPr="008A6F1E">
        <w:rPr>
          <w:rFonts w:ascii="Nunito Sans" w:eastAsia="Nunito Sans" w:hAnsi="Nunito Sans" w:cs="Nunito Sans"/>
          <w:sz w:val="24"/>
          <w:szCs w:val="24"/>
          <w:lang w:val="en-US"/>
        </w:rPr>
        <w:t>(FEMI) AIC</w:t>
      </w:r>
      <w:r w:rsidRPr="008A6F1E">
        <w:rPr>
          <w:rFonts w:ascii="Nunito Sans" w:eastAsia="Nunito Sans" w:hAnsi="Nunito Sans" w:cs="Nunito Sans"/>
          <w:sz w:val="24"/>
          <w:szCs w:val="24"/>
          <w:lang w:val="en-US"/>
        </w:rPr>
        <w:t xml:space="preserve"> staff to develop an alternative plan and/or strategy to exit the program.</w:t>
      </w:r>
    </w:p>
    <w:p w14:paraId="2AA363EE" w14:textId="77777777" w:rsidR="001346D1" w:rsidRPr="008A6F1E" w:rsidRDefault="001346D1">
      <w:pPr>
        <w:ind w:left="720"/>
        <w:rPr>
          <w:rFonts w:ascii="Nunito Sans" w:eastAsia="Nunito Sans" w:hAnsi="Nunito Sans" w:cs="Nunito Sans"/>
          <w:sz w:val="24"/>
          <w:szCs w:val="24"/>
        </w:rPr>
      </w:pPr>
    </w:p>
    <w:p w14:paraId="593D5B61" w14:textId="091828D9" w:rsidR="001346D1" w:rsidRPr="008A6F1E" w:rsidRDefault="513B484F" w:rsidP="5CC84422">
      <w:pPr>
        <w:numPr>
          <w:ilvl w:val="0"/>
          <w:numId w:val="12"/>
        </w:numPr>
        <w:rPr>
          <w:rFonts w:ascii="Nunito Sans" w:eastAsia="Nunito Sans" w:hAnsi="Nunito Sans" w:cs="Nunito Sans"/>
          <w:sz w:val="24"/>
          <w:szCs w:val="24"/>
          <w:lang w:val="en-US"/>
        </w:rPr>
      </w:pPr>
      <w:r w:rsidRPr="008A6F1E">
        <w:rPr>
          <w:rFonts w:ascii="Nunito Sans" w:eastAsia="Nunito Sans" w:hAnsi="Nunito Sans" w:cs="Nunito Sans"/>
          <w:sz w:val="24"/>
          <w:szCs w:val="24"/>
          <w:lang w:val="en-US"/>
        </w:rPr>
        <w:t xml:space="preserve">I understand that the intention of the </w:t>
      </w:r>
      <w:r w:rsidR="3921F765" w:rsidRPr="008A6F1E">
        <w:rPr>
          <w:rFonts w:ascii="Nunito Sans" w:eastAsia="Nunito Sans" w:hAnsi="Nunito Sans" w:cs="Nunito Sans"/>
          <w:sz w:val="24"/>
          <w:szCs w:val="24"/>
          <w:lang w:val="en-US"/>
        </w:rPr>
        <w:t>AIC</w:t>
      </w:r>
      <w:r w:rsidRPr="008A6F1E">
        <w:rPr>
          <w:rFonts w:ascii="Nunito Sans" w:eastAsia="Nunito Sans" w:hAnsi="Nunito Sans" w:cs="Nunito Sans"/>
          <w:sz w:val="24"/>
          <w:szCs w:val="24"/>
          <w:lang w:val="en-US"/>
        </w:rPr>
        <w:t xml:space="preserve"> program is to help my business establish novel value-added food or beverage products with scheduled processes when applicable. This will also include measuring </w:t>
      </w:r>
      <w:r w:rsidR="2DD61436" w:rsidRPr="008A6F1E">
        <w:rPr>
          <w:rFonts w:ascii="Nunito Sans" w:eastAsia="Nunito Sans" w:hAnsi="Nunito Sans" w:cs="Nunito Sans"/>
          <w:sz w:val="24"/>
          <w:szCs w:val="24"/>
          <w:lang w:val="en-US"/>
        </w:rPr>
        <w:t>gain of knowledge and creation of value</w:t>
      </w:r>
      <w:r w:rsidR="28CD9EDF" w:rsidRPr="008A6F1E">
        <w:rPr>
          <w:rFonts w:ascii="Nunito Sans" w:eastAsia="Nunito Sans" w:hAnsi="Nunito Sans" w:cs="Nunito Sans"/>
          <w:sz w:val="24"/>
          <w:szCs w:val="24"/>
          <w:lang w:val="en-US"/>
        </w:rPr>
        <w:t>-added products</w:t>
      </w:r>
      <w:r w:rsidRPr="008A6F1E">
        <w:rPr>
          <w:rFonts w:ascii="Nunito Sans" w:eastAsia="Nunito Sans" w:hAnsi="Nunito Sans" w:cs="Nunito Sans"/>
          <w:sz w:val="24"/>
          <w:szCs w:val="24"/>
          <w:lang w:val="en-US"/>
        </w:rPr>
        <w:t xml:space="preserve">. </w:t>
      </w:r>
    </w:p>
    <w:p w14:paraId="21E781BD" w14:textId="77777777" w:rsidR="001346D1" w:rsidRPr="008A6F1E" w:rsidRDefault="001346D1">
      <w:pPr>
        <w:rPr>
          <w:rFonts w:ascii="Nunito Sans" w:eastAsia="Nunito Sans" w:hAnsi="Nunito Sans" w:cs="Nunito Sans"/>
          <w:sz w:val="24"/>
          <w:szCs w:val="24"/>
        </w:rPr>
      </w:pPr>
    </w:p>
    <w:p w14:paraId="4968FFE8" w14:textId="37ED78AF" w:rsidR="001346D1" w:rsidRPr="008A6F1E" w:rsidRDefault="513B484F">
      <w:pPr>
        <w:numPr>
          <w:ilvl w:val="0"/>
          <w:numId w:val="12"/>
        </w:numPr>
        <w:rPr>
          <w:rFonts w:ascii="Nunito Sans" w:eastAsia="Nunito Sans" w:hAnsi="Nunito Sans" w:cs="Nunito Sans"/>
          <w:sz w:val="24"/>
          <w:szCs w:val="24"/>
        </w:rPr>
      </w:pPr>
      <w:r w:rsidRPr="008A6F1E">
        <w:rPr>
          <w:rFonts w:ascii="Nunito Sans" w:eastAsia="Nunito Sans" w:hAnsi="Nunito Sans" w:cs="Nunito Sans"/>
          <w:sz w:val="24"/>
          <w:szCs w:val="24"/>
        </w:rPr>
        <w:t xml:space="preserve">I certify that I qualify as a “producer” in the eyes of the USDA. That is, I grow/raise at least 51% of the ingredients </w:t>
      </w:r>
      <w:r w:rsidR="5FAD8579" w:rsidRPr="008A6F1E">
        <w:rPr>
          <w:rFonts w:ascii="Nunito Sans" w:eastAsia="Nunito Sans" w:hAnsi="Nunito Sans" w:cs="Nunito Sans"/>
          <w:sz w:val="24"/>
          <w:szCs w:val="24"/>
        </w:rPr>
        <w:t xml:space="preserve">by weight </w:t>
      </w:r>
      <w:r w:rsidRPr="008A6F1E">
        <w:rPr>
          <w:rFonts w:ascii="Nunito Sans" w:eastAsia="Nunito Sans" w:hAnsi="Nunito Sans" w:cs="Nunito Sans"/>
          <w:sz w:val="24"/>
          <w:szCs w:val="24"/>
        </w:rPr>
        <w:t xml:space="preserve">used in my value-added product. </w:t>
      </w:r>
    </w:p>
    <w:p w14:paraId="0D3A64F6" w14:textId="64F2F82C" w:rsidR="001346D1" w:rsidRPr="008A6F1E" w:rsidRDefault="001346D1" w:rsidP="5CC84422">
      <w:pPr>
        <w:rPr>
          <w:rFonts w:ascii="Nunito Sans" w:eastAsia="Nunito Sans" w:hAnsi="Nunito Sans" w:cs="Nunito Sans"/>
          <w:sz w:val="24"/>
          <w:szCs w:val="24"/>
        </w:rPr>
      </w:pPr>
    </w:p>
    <w:p w14:paraId="4A0E00BA" w14:textId="089E9396" w:rsidR="001346D1" w:rsidRPr="008A6F1E" w:rsidRDefault="59CB2137" w:rsidP="5CC84422">
      <w:pPr>
        <w:numPr>
          <w:ilvl w:val="0"/>
          <w:numId w:val="12"/>
        </w:numPr>
        <w:rPr>
          <w:rFonts w:ascii="Nunito Sans" w:eastAsia="Nunito Sans" w:hAnsi="Nunito Sans" w:cs="Nunito Sans"/>
          <w:sz w:val="24"/>
          <w:szCs w:val="24"/>
          <w:lang w:val="en-US"/>
        </w:rPr>
      </w:pPr>
      <w:r w:rsidRPr="008A6F1E">
        <w:rPr>
          <w:rFonts w:ascii="Nunito Sans" w:eastAsia="Nunito Sans" w:hAnsi="Nunito Sans" w:cs="Nunito Sans"/>
          <w:sz w:val="24"/>
          <w:szCs w:val="24"/>
          <w:lang w:val="en-US"/>
        </w:rPr>
        <w:t xml:space="preserve">I assert that I have read through </w:t>
      </w:r>
      <w:r w:rsidR="379C3D07" w:rsidRPr="008A6F1E">
        <w:rPr>
          <w:rFonts w:ascii="Nunito Sans" w:eastAsia="Nunito Sans" w:hAnsi="Nunito Sans" w:cs="Nunito Sans"/>
          <w:sz w:val="24"/>
          <w:szCs w:val="24"/>
          <w:lang w:val="en-US"/>
        </w:rPr>
        <w:t xml:space="preserve">and </w:t>
      </w:r>
      <w:bookmarkStart w:id="2" w:name="_Int_IqXvvUJx"/>
      <w:r w:rsidR="379C3D07" w:rsidRPr="008A6F1E">
        <w:rPr>
          <w:rFonts w:ascii="Nunito Sans" w:eastAsia="Nunito Sans" w:hAnsi="Nunito Sans" w:cs="Nunito Sans"/>
          <w:sz w:val="24"/>
          <w:szCs w:val="24"/>
          <w:lang w:val="en-US"/>
        </w:rPr>
        <w:t>fulfill</w:t>
      </w:r>
      <w:bookmarkEnd w:id="2"/>
      <w:r w:rsidR="379C3D07" w:rsidRPr="008A6F1E">
        <w:rPr>
          <w:rFonts w:ascii="Nunito Sans" w:eastAsia="Nunito Sans" w:hAnsi="Nunito Sans" w:cs="Nunito Sans"/>
          <w:sz w:val="24"/>
          <w:szCs w:val="24"/>
          <w:lang w:val="en-US"/>
        </w:rPr>
        <w:t xml:space="preserve"> </w:t>
      </w:r>
      <w:r w:rsidR="3E02D36B" w:rsidRPr="008A6F1E">
        <w:rPr>
          <w:rFonts w:ascii="Nunito Sans" w:eastAsia="Nunito Sans" w:hAnsi="Nunito Sans" w:cs="Nunito Sans"/>
          <w:sz w:val="24"/>
          <w:szCs w:val="24"/>
          <w:lang w:val="en-US"/>
        </w:rPr>
        <w:t>all</w:t>
      </w:r>
      <w:r w:rsidR="379C3D07" w:rsidRPr="008A6F1E">
        <w:rPr>
          <w:rFonts w:ascii="Nunito Sans" w:eastAsia="Nunito Sans" w:hAnsi="Nunito Sans" w:cs="Nunito Sans"/>
          <w:sz w:val="24"/>
          <w:szCs w:val="24"/>
          <w:lang w:val="en-US"/>
        </w:rPr>
        <w:t xml:space="preserve"> </w:t>
      </w:r>
      <w:r w:rsidR="7947E6BF" w:rsidRPr="008A6F1E">
        <w:rPr>
          <w:rFonts w:ascii="Nunito Sans" w:eastAsia="Nunito Sans" w:hAnsi="Nunito Sans" w:cs="Nunito Sans"/>
          <w:sz w:val="24"/>
          <w:szCs w:val="24"/>
          <w:lang w:val="en-US"/>
        </w:rPr>
        <w:t xml:space="preserve">of </w:t>
      </w:r>
      <w:r w:rsidRPr="008A6F1E">
        <w:rPr>
          <w:rFonts w:ascii="Nunito Sans" w:eastAsia="Nunito Sans" w:hAnsi="Nunito Sans" w:cs="Nunito Sans"/>
          <w:sz w:val="24"/>
          <w:szCs w:val="24"/>
          <w:lang w:val="en-US"/>
        </w:rPr>
        <w:t xml:space="preserve">the eligibility requirements of the AIC grant </w:t>
      </w:r>
      <w:r w:rsidR="0B22B6BE" w:rsidRPr="008A6F1E">
        <w:rPr>
          <w:rFonts w:ascii="Nunito Sans" w:eastAsia="Nunito Sans" w:hAnsi="Nunito Sans" w:cs="Nunito Sans"/>
          <w:sz w:val="24"/>
          <w:szCs w:val="24"/>
          <w:lang w:val="en-US"/>
        </w:rPr>
        <w:t>(</w:t>
      </w:r>
      <w:r w:rsidR="593CC53A" w:rsidRPr="008A6F1E">
        <w:rPr>
          <w:rFonts w:ascii="Nunito Sans" w:eastAsia="Nunito Sans" w:hAnsi="Nunito Sans" w:cs="Nunito Sans"/>
          <w:sz w:val="24"/>
          <w:szCs w:val="24"/>
          <w:lang w:val="en-US"/>
        </w:rPr>
        <w:t>listed on the</w:t>
      </w:r>
      <w:r w:rsidR="008A6F1E">
        <w:rPr>
          <w:rFonts w:ascii="Nunito Sans" w:eastAsia="Nunito Sans" w:hAnsi="Nunito Sans" w:cs="Nunito Sans"/>
          <w:sz w:val="24"/>
          <w:szCs w:val="24"/>
          <w:lang w:val="en-US"/>
        </w:rPr>
        <w:t xml:space="preserve"> last page of this document</w:t>
      </w:r>
      <w:r w:rsidR="0B22B6BE" w:rsidRPr="008A6F1E">
        <w:rPr>
          <w:rFonts w:ascii="Nunito Sans" w:eastAsia="Nunito Sans" w:hAnsi="Nunito Sans" w:cs="Nunito Sans"/>
          <w:sz w:val="24"/>
          <w:szCs w:val="24"/>
          <w:lang w:val="en-US"/>
        </w:rPr>
        <w:t>)</w:t>
      </w:r>
      <w:r w:rsidR="47C49B50" w:rsidRPr="008A6F1E">
        <w:rPr>
          <w:rFonts w:ascii="Nunito Sans" w:eastAsia="Nunito Sans" w:hAnsi="Nunito Sans" w:cs="Nunito Sans"/>
          <w:sz w:val="24"/>
          <w:szCs w:val="24"/>
          <w:lang w:val="en-US"/>
        </w:rPr>
        <w:t>.</w:t>
      </w:r>
      <w:r w:rsidRPr="008A6F1E">
        <w:rPr>
          <w:rFonts w:ascii="Nunito Sans" w:eastAsia="Nunito Sans" w:hAnsi="Nunito Sans" w:cs="Nunito Sans"/>
          <w:sz w:val="24"/>
          <w:szCs w:val="24"/>
          <w:lang w:val="en-US"/>
        </w:rPr>
        <w:t xml:space="preserve"> I understand that I may need to provide proof o</w:t>
      </w:r>
      <w:r w:rsidR="6C01EB91" w:rsidRPr="008A6F1E">
        <w:rPr>
          <w:rFonts w:ascii="Nunito Sans" w:eastAsia="Nunito Sans" w:hAnsi="Nunito Sans" w:cs="Nunito Sans"/>
          <w:sz w:val="24"/>
          <w:szCs w:val="24"/>
          <w:lang w:val="en-US"/>
        </w:rPr>
        <w:t xml:space="preserve">f requirement fulfillment at any time during the duration of the grant period. </w:t>
      </w:r>
    </w:p>
    <w:p w14:paraId="5C2E55B9" w14:textId="4C164F0F" w:rsidR="001346D1" w:rsidRPr="008A6F1E" w:rsidRDefault="001346D1" w:rsidP="5CC84422">
      <w:pPr>
        <w:rPr>
          <w:rFonts w:ascii="Nunito Sans" w:eastAsia="Nunito Sans" w:hAnsi="Nunito Sans" w:cs="Nunito Sans"/>
          <w:sz w:val="24"/>
          <w:szCs w:val="24"/>
        </w:rPr>
      </w:pPr>
    </w:p>
    <w:p w14:paraId="789B905E" w14:textId="77DC484D" w:rsidR="001346D1" w:rsidRDefault="513B484F">
      <w:pPr>
        <w:numPr>
          <w:ilvl w:val="0"/>
          <w:numId w:val="12"/>
        </w:numPr>
        <w:rPr>
          <w:rFonts w:ascii="Nunito Sans" w:eastAsia="Nunito Sans" w:hAnsi="Nunito Sans" w:cs="Nunito Sans"/>
          <w:sz w:val="24"/>
          <w:szCs w:val="24"/>
        </w:rPr>
      </w:pPr>
      <w:r w:rsidRPr="008A6F1E">
        <w:rPr>
          <w:rFonts w:ascii="Nunito Sans" w:eastAsia="Nunito Sans" w:hAnsi="Nunito Sans" w:cs="Nunito Sans"/>
          <w:sz w:val="24"/>
          <w:szCs w:val="24"/>
        </w:rPr>
        <w:t xml:space="preserve">I agree to share information and data about my business with </w:t>
      </w:r>
      <w:r w:rsidR="375CACF9" w:rsidRPr="008A6F1E">
        <w:rPr>
          <w:rFonts w:ascii="Nunito Sans" w:eastAsia="Nunito Sans" w:hAnsi="Nunito Sans" w:cs="Nunito Sans"/>
          <w:sz w:val="24"/>
          <w:szCs w:val="24"/>
        </w:rPr>
        <w:t xml:space="preserve">the </w:t>
      </w:r>
      <w:r w:rsidR="595EC0D8" w:rsidRPr="008A6F1E">
        <w:rPr>
          <w:rFonts w:ascii="Nunito Sans" w:eastAsia="Nunito Sans" w:hAnsi="Nunito Sans" w:cs="Nunito Sans"/>
          <w:sz w:val="24"/>
          <w:szCs w:val="24"/>
        </w:rPr>
        <w:t>Agricultural Institute</w:t>
      </w:r>
      <w:r w:rsidR="5EF61686" w:rsidRPr="008A6F1E">
        <w:rPr>
          <w:rFonts w:ascii="Nunito Sans" w:eastAsia="Nunito Sans" w:hAnsi="Nunito Sans" w:cs="Nunito Sans"/>
          <w:sz w:val="24"/>
          <w:szCs w:val="24"/>
        </w:rPr>
        <w:t xml:space="preserve"> Center at Purdue University</w:t>
      </w:r>
      <w:r w:rsidRPr="008A6F1E">
        <w:rPr>
          <w:rFonts w:ascii="Nunito Sans" w:eastAsia="Nunito Sans" w:hAnsi="Nunito Sans" w:cs="Nunito Sans"/>
          <w:sz w:val="24"/>
          <w:szCs w:val="24"/>
        </w:rPr>
        <w:t xml:space="preserve"> staff, as it pertains to my participation in this program. I understand that all information will remain confidential and not be used in an identifiable way without direct permission. </w:t>
      </w:r>
    </w:p>
    <w:p w14:paraId="0BF2618B" w14:textId="77777777" w:rsidR="008A6F1E" w:rsidRDefault="008A6F1E" w:rsidP="008A6F1E">
      <w:pPr>
        <w:pStyle w:val="ListParagraph"/>
        <w:rPr>
          <w:rFonts w:ascii="Nunito Sans" w:eastAsia="Nunito Sans" w:hAnsi="Nunito Sans" w:cs="Nunito Sans"/>
          <w:sz w:val="24"/>
          <w:szCs w:val="24"/>
        </w:rPr>
      </w:pPr>
    </w:p>
    <w:p w14:paraId="58CEADE7" w14:textId="54AE1A11" w:rsidR="008A6F1E" w:rsidRPr="008A6F1E" w:rsidRDefault="008A6F1E">
      <w:pPr>
        <w:numPr>
          <w:ilvl w:val="0"/>
          <w:numId w:val="12"/>
        </w:numPr>
        <w:rPr>
          <w:rFonts w:ascii="Nunito Sans" w:eastAsia="Nunito Sans" w:hAnsi="Nunito Sans" w:cs="Nunito Sans"/>
          <w:sz w:val="24"/>
          <w:szCs w:val="24"/>
        </w:rPr>
      </w:pPr>
      <w:r>
        <w:rPr>
          <w:rFonts w:ascii="Nunito Sans" w:eastAsia="Nunito Sans" w:hAnsi="Nunito Sans" w:cs="Nunito Sans"/>
          <w:sz w:val="24"/>
          <w:szCs w:val="24"/>
        </w:rPr>
        <w:t xml:space="preserve">I understand that my signature and submission of this form to Madison Mehringer at </w:t>
      </w:r>
      <w:r w:rsidRPr="008A6F1E">
        <w:rPr>
          <w:rFonts w:ascii="Nunito Sans" w:eastAsia="Nunito Sans" w:hAnsi="Nunito Sans" w:cs="Nunito Sans"/>
          <w:sz w:val="24"/>
          <w:szCs w:val="24"/>
        </w:rPr>
        <w:t>mmehrin@purdue.edu</w:t>
      </w:r>
      <w:r>
        <w:rPr>
          <w:rFonts w:ascii="Nunito Sans" w:eastAsia="Nunito Sans" w:hAnsi="Nunito Sans" w:cs="Nunito Sans"/>
          <w:sz w:val="24"/>
          <w:szCs w:val="24"/>
        </w:rPr>
        <w:t xml:space="preserve"> is required for review and acceptance into the AIC program. </w:t>
      </w:r>
    </w:p>
    <w:p w14:paraId="7BF856DB" w14:textId="0BFB623D" w:rsidR="362F3B29" w:rsidRPr="008A6F1E" w:rsidRDefault="362F3B29" w:rsidP="362F3B29">
      <w:pPr>
        <w:rPr>
          <w:sz w:val="24"/>
          <w:szCs w:val="24"/>
        </w:rPr>
      </w:pPr>
    </w:p>
    <w:p w14:paraId="1F5FBC4A" w14:textId="77777777" w:rsidR="008A6F1E" w:rsidRPr="008A6F1E" w:rsidRDefault="008A6F1E" w:rsidP="362F3B29">
      <w:pPr>
        <w:rPr>
          <w:sz w:val="24"/>
          <w:szCs w:val="24"/>
        </w:rPr>
      </w:pPr>
    </w:p>
    <w:p w14:paraId="717BE0F7" w14:textId="77777777" w:rsidR="001346D1" w:rsidRPr="008A6F1E" w:rsidRDefault="438CA394">
      <w:pPr>
        <w:rPr>
          <w:rFonts w:ascii="Nunito Sans" w:eastAsia="Nunito Sans" w:hAnsi="Nunito Sans" w:cs="Nunito Sans"/>
          <w:sz w:val="24"/>
          <w:szCs w:val="24"/>
        </w:rPr>
      </w:pPr>
      <w:r w:rsidRPr="008A6F1E">
        <w:rPr>
          <w:rFonts w:ascii="Nunito Sans" w:eastAsia="Nunito Sans" w:hAnsi="Nunito Sans" w:cs="Nunito Sans"/>
          <w:sz w:val="24"/>
          <w:szCs w:val="24"/>
        </w:rPr>
        <w:t>Signed,</w:t>
      </w:r>
    </w:p>
    <w:p w14:paraId="0A8FEE27" w14:textId="4A03E058" w:rsidR="001346D1" w:rsidRPr="008A6F1E" w:rsidRDefault="002E233D" w:rsidP="5CC84422">
      <w:pPr>
        <w:rPr>
          <w:rFonts w:ascii="Nunito Sans" w:eastAsia="Nunito Sans" w:hAnsi="Nunito Sans" w:cs="Nunito Sans"/>
        </w:rPr>
      </w:pPr>
      <w:r w:rsidRPr="008A6F1E">
        <w:br/>
      </w:r>
      <w:r w:rsidR="1DE2B4B0" w:rsidRPr="008A6F1E">
        <w:rPr>
          <w:rFonts w:ascii="Nunito Sans" w:eastAsia="Nunito Sans" w:hAnsi="Nunito Sans" w:cs="Nunito Sans"/>
        </w:rPr>
        <w:t>_________________________________________________</w:t>
      </w:r>
      <w:r w:rsidRPr="008A6F1E">
        <w:tab/>
      </w:r>
      <w:r w:rsidRPr="008A6F1E">
        <w:tab/>
      </w:r>
      <w:r w:rsidR="1DE2B4B0" w:rsidRPr="008A6F1E">
        <w:rPr>
          <w:rFonts w:ascii="Nunito Sans" w:eastAsia="Nunito Sans" w:hAnsi="Nunito Sans" w:cs="Nunito Sans"/>
        </w:rPr>
        <w:t>___________________________________</w:t>
      </w:r>
    </w:p>
    <w:p w14:paraId="04E23E21" w14:textId="7EB76194" w:rsidR="001346D1" w:rsidRPr="008A6F1E" w:rsidRDefault="69990726">
      <w:pPr>
        <w:rPr>
          <w:rFonts w:ascii="Nunito Sans" w:eastAsia="Nunito Sans" w:hAnsi="Nunito Sans" w:cs="Nunito Sans"/>
        </w:rPr>
      </w:pPr>
      <w:r w:rsidRPr="008A6F1E">
        <w:rPr>
          <w:rFonts w:ascii="Nunito Sans" w:eastAsia="Nunito Sans" w:hAnsi="Nunito Sans" w:cs="Nunito Sans"/>
        </w:rPr>
        <w:t xml:space="preserve">Grant Participant </w:t>
      </w:r>
      <w:r w:rsidR="438CA394" w:rsidRPr="008A6F1E">
        <w:rPr>
          <w:rFonts w:ascii="Nunito Sans" w:eastAsia="Nunito Sans" w:hAnsi="Nunito Sans" w:cs="Nunito Sans"/>
        </w:rPr>
        <w:t>Signature</w:t>
      </w:r>
      <w:r w:rsidR="002E233D" w:rsidRPr="008A6F1E">
        <w:tab/>
      </w:r>
      <w:r w:rsidR="002E233D" w:rsidRPr="008A6F1E">
        <w:tab/>
      </w:r>
      <w:r w:rsidR="002E233D" w:rsidRPr="008A6F1E">
        <w:tab/>
      </w:r>
      <w:r w:rsidR="002E233D" w:rsidRPr="008A6F1E">
        <w:tab/>
      </w:r>
      <w:r w:rsidR="002E233D" w:rsidRPr="008A6F1E">
        <w:tab/>
      </w:r>
      <w:r w:rsidR="002E233D" w:rsidRPr="008A6F1E">
        <w:tab/>
      </w:r>
      <w:r w:rsidR="438CA394" w:rsidRPr="008A6F1E">
        <w:rPr>
          <w:rFonts w:ascii="Nunito Sans" w:eastAsia="Nunito Sans" w:hAnsi="Nunito Sans" w:cs="Nunito Sans"/>
        </w:rPr>
        <w:t>Date</w:t>
      </w:r>
      <w:bookmarkEnd w:id="0"/>
      <w:bookmarkEnd w:id="1"/>
    </w:p>
    <w:p w14:paraId="69415D1D" w14:textId="1C48ED59" w:rsidR="5CC84422" w:rsidRPr="008A6F1E" w:rsidRDefault="5CC84422" w:rsidP="5CC84422">
      <w:pPr>
        <w:rPr>
          <w:rFonts w:ascii="Nunito Sans" w:eastAsia="Nunito Sans" w:hAnsi="Nunito Sans" w:cs="Nunito Sans"/>
        </w:rPr>
      </w:pPr>
    </w:p>
    <w:p w14:paraId="60E1B85F" w14:textId="0D44EEFD" w:rsidR="5CC84422" w:rsidRPr="008A6F1E" w:rsidRDefault="5CC84422" w:rsidP="5CC84422">
      <w:pPr>
        <w:rPr>
          <w:rFonts w:ascii="Nunito Sans" w:eastAsia="Nunito Sans" w:hAnsi="Nunito Sans" w:cs="Nunito Sans"/>
        </w:rPr>
      </w:pPr>
    </w:p>
    <w:p w14:paraId="179E65C7" w14:textId="3EFFA423" w:rsidR="5DABCE88" w:rsidRPr="008A6F1E" w:rsidRDefault="5DABCE88" w:rsidP="5CC84422">
      <w:pPr>
        <w:rPr>
          <w:rFonts w:ascii="Nunito Sans" w:eastAsia="Nunito Sans" w:hAnsi="Nunito Sans" w:cs="Nunito Sans"/>
        </w:rPr>
      </w:pPr>
      <w:r w:rsidRPr="008A6F1E">
        <w:rPr>
          <w:rFonts w:ascii="Nunito Sans" w:eastAsia="Nunito Sans" w:hAnsi="Nunito Sans" w:cs="Nunito Sans"/>
        </w:rPr>
        <w:lastRenderedPageBreak/>
        <w:t>_________________________________________________</w:t>
      </w:r>
      <w:r w:rsidR="123B662B" w:rsidRPr="008A6F1E">
        <w:rPr>
          <w:rFonts w:ascii="Nunito Sans" w:eastAsia="Nunito Sans" w:hAnsi="Nunito Sans" w:cs="Nunito Sans"/>
        </w:rPr>
        <w:t xml:space="preserve">                   _________________</w:t>
      </w:r>
      <w:r w:rsidR="6FA4B7A1" w:rsidRPr="008A6F1E">
        <w:rPr>
          <w:rFonts w:ascii="Nunito Sans" w:eastAsia="Nunito Sans" w:hAnsi="Nunito Sans" w:cs="Nunito Sans"/>
        </w:rPr>
        <w:t>__________________</w:t>
      </w:r>
    </w:p>
    <w:p w14:paraId="4E67EE76" w14:textId="400CB314" w:rsidR="5DABCE88" w:rsidRPr="008A6F1E" w:rsidRDefault="5DABCE88" w:rsidP="5CC84422">
      <w:pPr>
        <w:rPr>
          <w:rFonts w:ascii="Nunito Sans" w:eastAsia="Nunito Sans" w:hAnsi="Nunito Sans" w:cs="Nunito Sans"/>
        </w:rPr>
      </w:pPr>
      <w:r w:rsidRPr="008A6F1E">
        <w:rPr>
          <w:rFonts w:ascii="Nunito Sans" w:eastAsia="Nunito Sans" w:hAnsi="Nunito Sans" w:cs="Nunito Sans"/>
        </w:rPr>
        <w:t xml:space="preserve">Grant Participant Written </w:t>
      </w:r>
      <w:r w:rsidR="452F8C9C" w:rsidRPr="008A6F1E">
        <w:rPr>
          <w:rFonts w:ascii="Nunito Sans" w:eastAsia="Nunito Sans" w:hAnsi="Nunito Sans" w:cs="Nunito Sans"/>
        </w:rPr>
        <w:t>Signature</w:t>
      </w:r>
      <w:r w:rsidR="4EBF28CA" w:rsidRPr="008A6F1E">
        <w:rPr>
          <w:rFonts w:ascii="Nunito Sans" w:eastAsia="Nunito Sans" w:hAnsi="Nunito Sans" w:cs="Nunito Sans"/>
        </w:rPr>
        <w:t xml:space="preserve">                                      </w:t>
      </w:r>
      <w:r w:rsidR="24746300" w:rsidRPr="008A6F1E">
        <w:rPr>
          <w:rFonts w:ascii="Nunito Sans" w:eastAsia="Nunito Sans" w:hAnsi="Nunito Sans" w:cs="Nunito Sans"/>
        </w:rPr>
        <w:t xml:space="preserve"> </w:t>
      </w:r>
      <w:r w:rsidR="4EBF28CA" w:rsidRPr="008A6F1E">
        <w:rPr>
          <w:rFonts w:ascii="Nunito Sans" w:eastAsia="Nunito Sans" w:hAnsi="Nunito Sans" w:cs="Nunito Sans"/>
        </w:rPr>
        <w:t xml:space="preserve">             Indiana County of Residence</w:t>
      </w:r>
    </w:p>
    <w:p w14:paraId="3386FE5F" w14:textId="6C528ECA" w:rsidR="5CC84422" w:rsidRPr="008A6F1E" w:rsidRDefault="5CC84422" w:rsidP="5CC84422">
      <w:pPr>
        <w:rPr>
          <w:rFonts w:ascii="Nunito Sans" w:eastAsia="Nunito Sans" w:hAnsi="Nunito Sans" w:cs="Nunito Sans"/>
        </w:rPr>
      </w:pPr>
    </w:p>
    <w:p w14:paraId="4DD36D90" w14:textId="62D27E3F" w:rsidR="5CC84422" w:rsidRPr="008A6F1E" w:rsidRDefault="5CC84422" w:rsidP="5CC84422">
      <w:pPr>
        <w:rPr>
          <w:rFonts w:ascii="Nunito Sans" w:eastAsia="Nunito Sans" w:hAnsi="Nunito Sans" w:cs="Nunito Sans"/>
        </w:rPr>
      </w:pPr>
    </w:p>
    <w:p w14:paraId="41AEE23F" w14:textId="390F7679" w:rsidR="5A7BCDE9" w:rsidRPr="008A6F1E" w:rsidRDefault="5A7BCDE9" w:rsidP="5CC84422">
      <w:pPr>
        <w:rPr>
          <w:rFonts w:ascii="Nunito Sans" w:eastAsia="Nunito Sans" w:hAnsi="Nunito Sans" w:cs="Nunito Sans"/>
        </w:rPr>
      </w:pPr>
      <w:r w:rsidRPr="008A6F1E">
        <w:rPr>
          <w:rFonts w:ascii="Nunito Sans" w:eastAsia="Nunito Sans" w:hAnsi="Nunito Sans" w:cs="Nunito Sans"/>
        </w:rPr>
        <w:t>______________________________________________________________________________________________</w:t>
      </w:r>
    </w:p>
    <w:p w14:paraId="2878DA81" w14:textId="06C4AD8D" w:rsidR="5A7BCDE9" w:rsidRPr="008A6F1E" w:rsidRDefault="5A7BCDE9" w:rsidP="5CC84422">
      <w:pPr>
        <w:rPr>
          <w:rFonts w:ascii="Nunito Sans" w:eastAsia="Nunito Sans" w:hAnsi="Nunito Sans" w:cs="Nunito Sans"/>
          <w:lang w:val="en-US"/>
        </w:rPr>
      </w:pPr>
      <w:r w:rsidRPr="008A6F1E">
        <w:rPr>
          <w:rFonts w:ascii="Nunito Sans" w:eastAsia="Nunito Sans" w:hAnsi="Nunito Sans" w:cs="Nunito Sans"/>
          <w:lang w:val="en-US"/>
        </w:rPr>
        <w:t>Please list</w:t>
      </w:r>
      <w:r w:rsidR="5BF2FAD7" w:rsidRPr="008A6F1E">
        <w:rPr>
          <w:rFonts w:ascii="Nunito Sans" w:eastAsia="Nunito Sans" w:hAnsi="Nunito Sans" w:cs="Nunito Sans"/>
          <w:lang w:val="en-US"/>
        </w:rPr>
        <w:t xml:space="preserve"> the</w:t>
      </w:r>
      <w:r w:rsidRPr="008A6F1E">
        <w:rPr>
          <w:rFonts w:ascii="Nunito Sans" w:eastAsia="Nunito Sans" w:hAnsi="Nunito Sans" w:cs="Nunito Sans"/>
          <w:lang w:val="en-US"/>
        </w:rPr>
        <w:t xml:space="preserve"> Food or Beverage Product</w:t>
      </w:r>
      <w:r w:rsidR="4EAAAEA5" w:rsidRPr="008A6F1E">
        <w:rPr>
          <w:rFonts w:ascii="Nunito Sans" w:eastAsia="Nunito Sans" w:hAnsi="Nunito Sans" w:cs="Nunito Sans"/>
          <w:lang w:val="en-US"/>
        </w:rPr>
        <w:t>(</w:t>
      </w:r>
      <w:r w:rsidRPr="008A6F1E">
        <w:rPr>
          <w:rFonts w:ascii="Nunito Sans" w:eastAsia="Nunito Sans" w:hAnsi="Nunito Sans" w:cs="Nunito Sans"/>
          <w:lang w:val="en-US"/>
        </w:rPr>
        <w:t>s</w:t>
      </w:r>
      <w:r w:rsidR="0F8385EC" w:rsidRPr="008A6F1E">
        <w:rPr>
          <w:rFonts w:ascii="Nunito Sans" w:eastAsia="Nunito Sans" w:hAnsi="Nunito Sans" w:cs="Nunito Sans"/>
          <w:lang w:val="en-US"/>
        </w:rPr>
        <w:t>)</w:t>
      </w:r>
      <w:r w:rsidR="6748FAB1" w:rsidRPr="008A6F1E">
        <w:rPr>
          <w:rFonts w:ascii="Nunito Sans" w:eastAsia="Nunito Sans" w:hAnsi="Nunito Sans" w:cs="Nunito Sans"/>
          <w:lang w:val="en-US"/>
        </w:rPr>
        <w:t xml:space="preserve"> You Intend to Pursue</w:t>
      </w:r>
    </w:p>
    <w:p w14:paraId="2B8EF184" w14:textId="060D5D02" w:rsidR="362F3B29" w:rsidRDefault="362F3B29" w:rsidP="362F3B29">
      <w:pPr>
        <w:rPr>
          <w:rFonts w:ascii="Nunito Sans" w:eastAsia="Nunito Sans" w:hAnsi="Nunito Sans" w:cs="Nunito Sans"/>
          <w:lang w:val="en-US"/>
        </w:rPr>
      </w:pPr>
    </w:p>
    <w:p w14:paraId="49B5B978" w14:textId="5B98FCB8" w:rsidR="008A6F1E" w:rsidRDefault="008A6F1E" w:rsidP="362F3B29">
      <w:pPr>
        <w:rPr>
          <w:rFonts w:ascii="Nunito Sans" w:eastAsia="Nunito Sans" w:hAnsi="Nunito Sans" w:cs="Nunito Sans"/>
          <w:lang w:val="en-US"/>
        </w:rPr>
      </w:pPr>
    </w:p>
    <w:p w14:paraId="17240DAA" w14:textId="5D2CFF09" w:rsidR="008A6F1E" w:rsidRDefault="008A6F1E" w:rsidP="362F3B29">
      <w:pPr>
        <w:rPr>
          <w:rFonts w:ascii="Nunito Sans" w:eastAsia="Nunito Sans" w:hAnsi="Nunito Sans" w:cs="Nunito Sans"/>
          <w:lang w:val="en-US"/>
        </w:rPr>
      </w:pPr>
    </w:p>
    <w:p w14:paraId="2240D2AA" w14:textId="2BDE87CB" w:rsidR="008A6F1E" w:rsidRDefault="008A6F1E" w:rsidP="362F3B29">
      <w:pPr>
        <w:rPr>
          <w:rFonts w:ascii="Nunito Sans" w:eastAsia="Nunito Sans" w:hAnsi="Nunito Sans" w:cs="Nunito Sans"/>
          <w:lang w:val="en-US"/>
        </w:rPr>
      </w:pPr>
    </w:p>
    <w:p w14:paraId="130C4DE4" w14:textId="5A14E0D2" w:rsidR="008A6F1E" w:rsidRDefault="008A6F1E" w:rsidP="362F3B29">
      <w:pPr>
        <w:rPr>
          <w:rFonts w:ascii="Nunito Sans" w:eastAsia="Nunito Sans" w:hAnsi="Nunito Sans" w:cs="Nunito Sans"/>
          <w:lang w:val="en-US"/>
        </w:rPr>
      </w:pPr>
    </w:p>
    <w:p w14:paraId="6E01AC95" w14:textId="5146B73B" w:rsidR="008A6F1E" w:rsidRDefault="008A6F1E" w:rsidP="362F3B29">
      <w:pPr>
        <w:rPr>
          <w:rFonts w:ascii="Nunito Sans" w:eastAsia="Nunito Sans" w:hAnsi="Nunito Sans" w:cs="Nunito Sans"/>
          <w:lang w:val="en-US"/>
        </w:rPr>
      </w:pPr>
    </w:p>
    <w:p w14:paraId="20F029E1" w14:textId="38834F3E" w:rsidR="008A6F1E" w:rsidRDefault="008A6F1E" w:rsidP="362F3B29">
      <w:pPr>
        <w:rPr>
          <w:rFonts w:ascii="Nunito Sans" w:eastAsia="Nunito Sans" w:hAnsi="Nunito Sans" w:cs="Nunito Sans"/>
          <w:lang w:val="en-US"/>
        </w:rPr>
      </w:pPr>
    </w:p>
    <w:p w14:paraId="2083C156" w14:textId="799CC27A" w:rsidR="008A6F1E" w:rsidRDefault="008A6F1E" w:rsidP="362F3B29">
      <w:pPr>
        <w:rPr>
          <w:rFonts w:ascii="Nunito Sans" w:eastAsia="Nunito Sans" w:hAnsi="Nunito Sans" w:cs="Nunito Sans"/>
          <w:lang w:val="en-US"/>
        </w:rPr>
      </w:pPr>
    </w:p>
    <w:p w14:paraId="0DDDB20B" w14:textId="0D03FCE2" w:rsidR="008A6F1E" w:rsidRDefault="008A6F1E" w:rsidP="362F3B29">
      <w:pPr>
        <w:rPr>
          <w:rFonts w:ascii="Nunito Sans" w:eastAsia="Nunito Sans" w:hAnsi="Nunito Sans" w:cs="Nunito Sans"/>
          <w:lang w:val="en-US"/>
        </w:rPr>
      </w:pPr>
    </w:p>
    <w:p w14:paraId="6D091602" w14:textId="109E3581" w:rsidR="008A6F1E" w:rsidRDefault="008A6F1E" w:rsidP="362F3B29">
      <w:pPr>
        <w:rPr>
          <w:rFonts w:ascii="Nunito Sans" w:eastAsia="Nunito Sans" w:hAnsi="Nunito Sans" w:cs="Nunito Sans"/>
          <w:lang w:val="en-US"/>
        </w:rPr>
      </w:pPr>
    </w:p>
    <w:p w14:paraId="20774332" w14:textId="1A59AAE2" w:rsidR="008A6F1E" w:rsidRDefault="008A6F1E" w:rsidP="362F3B29">
      <w:pPr>
        <w:rPr>
          <w:rFonts w:ascii="Nunito Sans" w:eastAsia="Nunito Sans" w:hAnsi="Nunito Sans" w:cs="Nunito Sans"/>
          <w:lang w:val="en-US"/>
        </w:rPr>
      </w:pPr>
    </w:p>
    <w:p w14:paraId="7CFD7225" w14:textId="2210F1AD" w:rsidR="008A6F1E" w:rsidRDefault="008A6F1E" w:rsidP="362F3B29">
      <w:pPr>
        <w:rPr>
          <w:rFonts w:ascii="Nunito Sans" w:eastAsia="Nunito Sans" w:hAnsi="Nunito Sans" w:cs="Nunito Sans"/>
          <w:lang w:val="en-US"/>
        </w:rPr>
      </w:pPr>
    </w:p>
    <w:p w14:paraId="7F14339D" w14:textId="450D0FF6" w:rsidR="008A6F1E" w:rsidRDefault="008A6F1E" w:rsidP="362F3B29">
      <w:pPr>
        <w:rPr>
          <w:rFonts w:ascii="Nunito Sans" w:eastAsia="Nunito Sans" w:hAnsi="Nunito Sans" w:cs="Nunito Sans"/>
          <w:lang w:val="en-US"/>
        </w:rPr>
      </w:pPr>
    </w:p>
    <w:p w14:paraId="212A2902" w14:textId="697406FE" w:rsidR="008A6F1E" w:rsidRDefault="008A6F1E" w:rsidP="362F3B29">
      <w:pPr>
        <w:rPr>
          <w:rFonts w:ascii="Nunito Sans" w:eastAsia="Nunito Sans" w:hAnsi="Nunito Sans" w:cs="Nunito Sans"/>
          <w:lang w:val="en-US"/>
        </w:rPr>
      </w:pPr>
    </w:p>
    <w:p w14:paraId="233D333D" w14:textId="7DE37363" w:rsidR="008A6F1E" w:rsidRDefault="008A6F1E" w:rsidP="362F3B29">
      <w:pPr>
        <w:rPr>
          <w:rFonts w:ascii="Nunito Sans" w:eastAsia="Nunito Sans" w:hAnsi="Nunito Sans" w:cs="Nunito Sans"/>
          <w:lang w:val="en-US"/>
        </w:rPr>
      </w:pPr>
    </w:p>
    <w:p w14:paraId="19CEA111" w14:textId="2705C5A5" w:rsidR="008A6F1E" w:rsidRDefault="008A6F1E" w:rsidP="362F3B29">
      <w:pPr>
        <w:rPr>
          <w:rFonts w:ascii="Nunito Sans" w:eastAsia="Nunito Sans" w:hAnsi="Nunito Sans" w:cs="Nunito Sans"/>
          <w:lang w:val="en-US"/>
        </w:rPr>
      </w:pPr>
    </w:p>
    <w:p w14:paraId="237C14D3" w14:textId="6A3799DF" w:rsidR="008A6F1E" w:rsidRDefault="008A6F1E" w:rsidP="362F3B29">
      <w:pPr>
        <w:rPr>
          <w:rFonts w:ascii="Nunito Sans" w:eastAsia="Nunito Sans" w:hAnsi="Nunito Sans" w:cs="Nunito Sans"/>
          <w:lang w:val="en-US"/>
        </w:rPr>
      </w:pPr>
    </w:p>
    <w:p w14:paraId="7216FB31" w14:textId="76AF7850" w:rsidR="008A6F1E" w:rsidRDefault="008A6F1E" w:rsidP="362F3B29">
      <w:pPr>
        <w:rPr>
          <w:rFonts w:ascii="Nunito Sans" w:eastAsia="Nunito Sans" w:hAnsi="Nunito Sans" w:cs="Nunito Sans"/>
          <w:lang w:val="en-US"/>
        </w:rPr>
      </w:pPr>
    </w:p>
    <w:p w14:paraId="44A79C75" w14:textId="6D2A1708" w:rsidR="008A6F1E" w:rsidRDefault="008A6F1E" w:rsidP="362F3B29">
      <w:pPr>
        <w:rPr>
          <w:rFonts w:ascii="Nunito Sans" w:eastAsia="Nunito Sans" w:hAnsi="Nunito Sans" w:cs="Nunito Sans"/>
          <w:lang w:val="en-US"/>
        </w:rPr>
      </w:pPr>
    </w:p>
    <w:p w14:paraId="02C288A5" w14:textId="7C00C36E" w:rsidR="008A6F1E" w:rsidRDefault="008A6F1E" w:rsidP="362F3B29">
      <w:pPr>
        <w:rPr>
          <w:rFonts w:ascii="Nunito Sans" w:eastAsia="Nunito Sans" w:hAnsi="Nunito Sans" w:cs="Nunito Sans"/>
          <w:lang w:val="en-US"/>
        </w:rPr>
      </w:pPr>
    </w:p>
    <w:p w14:paraId="44565A95" w14:textId="77777777" w:rsidR="008A6F1E" w:rsidRDefault="008A6F1E" w:rsidP="362F3B29">
      <w:pPr>
        <w:rPr>
          <w:rFonts w:ascii="Nunito Sans" w:eastAsia="Nunito Sans" w:hAnsi="Nunito Sans" w:cs="Nunito Sans"/>
          <w:lang w:val="en-US"/>
        </w:rPr>
      </w:pPr>
    </w:p>
    <w:p w14:paraId="166B9475" w14:textId="3FDDEE34" w:rsidR="5CC84422" w:rsidRPr="008A6F1E" w:rsidRDefault="58B63283" w:rsidP="008A6F1E">
      <w:pPr>
        <w:jc w:val="center"/>
        <w:rPr>
          <w:rFonts w:ascii="Nunito Sans" w:eastAsia="Nunito Sans" w:hAnsi="Nunito Sans" w:cs="Nunito Sans"/>
          <w:sz w:val="26"/>
          <w:szCs w:val="26"/>
        </w:rPr>
      </w:pPr>
      <w:r w:rsidRPr="008A6F1E">
        <w:rPr>
          <w:rFonts w:ascii="Nunito Sans" w:eastAsia="Nunito Sans" w:hAnsi="Nunito Sans" w:cs="Nunito Sans"/>
          <w:sz w:val="26"/>
          <w:szCs w:val="26"/>
        </w:rPr>
        <w:t>The Agricultural Innovation Center at Purdue University</w:t>
      </w:r>
    </w:p>
    <w:p w14:paraId="2ACEA7C3" w14:textId="49D9EEE8" w:rsidR="58B63283" w:rsidRPr="008A6F1E" w:rsidRDefault="58B63283" w:rsidP="5CC84422">
      <w:pPr>
        <w:jc w:val="center"/>
        <w:rPr>
          <w:rFonts w:ascii="Nunito Sans" w:eastAsia="Nunito Sans" w:hAnsi="Nunito Sans" w:cs="Nunito Sans"/>
          <w:sz w:val="26"/>
          <w:szCs w:val="26"/>
          <w:lang w:val="en-US"/>
        </w:rPr>
      </w:pPr>
      <w:r w:rsidRPr="008A6F1E">
        <w:rPr>
          <w:rFonts w:ascii="Nunito Sans" w:eastAsia="Nunito Sans" w:hAnsi="Nunito Sans" w:cs="Nunito Sans"/>
          <w:sz w:val="26"/>
          <w:szCs w:val="26"/>
          <w:lang w:val="en-US"/>
        </w:rPr>
        <w:t>Participant Eligibility Requirements</w:t>
      </w:r>
    </w:p>
    <w:p w14:paraId="36660124" w14:textId="4BC162C5" w:rsidR="5CC84422" w:rsidRDefault="5CC84422" w:rsidP="5CC84422">
      <w:pPr>
        <w:jc w:val="center"/>
        <w:rPr>
          <w:rFonts w:ascii="Nunito Sans" w:eastAsia="Nunito Sans" w:hAnsi="Nunito Sans" w:cs="Nunito Sans"/>
          <w:lang w:val="en-US"/>
        </w:rPr>
      </w:pPr>
    </w:p>
    <w:p w14:paraId="3E490807" w14:textId="3D5A748F" w:rsidR="58B63283" w:rsidRDefault="58B63283" w:rsidP="008A6F1E">
      <w:pPr>
        <w:shd w:val="clear" w:color="auto" w:fill="FFFFFF" w:themeFill="background1"/>
        <w:spacing w:after="360" w:line="240" w:lineRule="auto"/>
        <w:ind w:left="72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All agricultural commodities produced by growers / producers or the entrepreneurship of growers / producers within the state of Indiana must fall within the below designated categories to be considered for grant funding use and eligibility.</w:t>
      </w:r>
    </w:p>
    <w:p w14:paraId="621B8FAA" w14:textId="07E56DD9" w:rsidR="58B63283" w:rsidRDefault="58B63283" w:rsidP="008A6F1E">
      <w:pPr>
        <w:pStyle w:val="ListParagraph"/>
        <w:numPr>
          <w:ilvl w:val="0"/>
          <w:numId w:val="10"/>
        </w:numPr>
        <w:shd w:val="clear" w:color="auto" w:fill="FFFFFF" w:themeFill="background1"/>
        <w:spacing w:line="240" w:lineRule="auto"/>
        <w:ind w:left="1080"/>
        <w:rPr>
          <w:rFonts w:ascii="Nunito Sans" w:eastAsia="Nunito Sans" w:hAnsi="Nunito Sans" w:cs="Nunito Sans"/>
          <w:color w:val="000000" w:themeColor="text1"/>
          <w:lang w:val="en-US"/>
        </w:rPr>
      </w:pPr>
      <w:proofErr w:type="spellStart"/>
      <w:r w:rsidRPr="5CC84422">
        <w:rPr>
          <w:rFonts w:ascii="Nunito Sans" w:eastAsia="Nunito Sans" w:hAnsi="Nunito Sans" w:cs="Nunito Sans"/>
          <w:color w:val="000000" w:themeColor="text1"/>
          <w:lang w:val="en-US"/>
        </w:rPr>
        <w:t>All</w:t>
      </w:r>
      <w:proofErr w:type="spellEnd"/>
      <w:r w:rsidRPr="5CC84422">
        <w:rPr>
          <w:rFonts w:ascii="Nunito Sans" w:eastAsia="Nunito Sans" w:hAnsi="Nunito Sans" w:cs="Nunito Sans"/>
          <w:color w:val="000000" w:themeColor="text1"/>
          <w:lang w:val="en-US"/>
        </w:rPr>
        <w:t xml:space="preserve"> products must be safe and regulated for human consumption and considered edible by local, state, and country law.</w:t>
      </w:r>
    </w:p>
    <w:p w14:paraId="1B89BFFF" w14:textId="7D3DED4D"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1885EFAB" w14:textId="18ACFBF1"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The entrepreneur or producer of the agricultural commodity must self-produce at least 51% by weight or higher of the ingredients to be included in the final food product.</w:t>
      </w:r>
    </w:p>
    <w:p w14:paraId="6E0AB1D4" w14:textId="7487E0D7"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4ED7057E" w14:textId="19DD748B"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The entire growing and food production operation of the grower / producer must be within the boundaries of the state of Indiana.</w:t>
      </w:r>
    </w:p>
    <w:p w14:paraId="72C19451" w14:textId="6C6FB405"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7C55495E" w14:textId="6E01029B"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 xml:space="preserve">Due to regulatory and production constraints, products eligible for Phase Three: Product Formulation and Development will fall into the following commodity categories: dairy, vegetables, fruits, corn, soy, and nut products. All products not within the specified commodity categories are welcome to participate in the first two phases of the grant: Phase 1: Online Course Learning and Phase 2: Food Product and Production Environmental Testing Workshop. </w:t>
      </w:r>
    </w:p>
    <w:p w14:paraId="23231F3F" w14:textId="66242035"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473F2B67" w14:textId="200A9147"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Products containing controlled substances (including but not limited to alcohol and drugs) will not be accepted for services.</w:t>
      </w:r>
    </w:p>
    <w:p w14:paraId="1D11DADB" w14:textId="75A67E38"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49DA9902" w14:textId="7ABA2307"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Growers and entrepreneurial growers must fill out a form (provided on the first</w:t>
      </w:r>
      <w:r w:rsidR="008A6F1E">
        <w:rPr>
          <w:rFonts w:ascii="Nunito Sans" w:eastAsia="Nunito Sans" w:hAnsi="Nunito Sans" w:cs="Nunito Sans"/>
          <w:color w:val="000000" w:themeColor="text1"/>
          <w:lang w:val="en-US"/>
        </w:rPr>
        <w:t xml:space="preserve"> two</w:t>
      </w:r>
      <w:r w:rsidRPr="5CC84422">
        <w:rPr>
          <w:rFonts w:ascii="Nunito Sans" w:eastAsia="Nunito Sans" w:hAnsi="Nunito Sans" w:cs="Nunito Sans"/>
          <w:color w:val="000000" w:themeColor="text1"/>
          <w:lang w:val="en-US"/>
        </w:rPr>
        <w:t xml:space="preserve"> page</w:t>
      </w:r>
      <w:r w:rsidR="008A6F1E">
        <w:rPr>
          <w:rFonts w:ascii="Nunito Sans" w:eastAsia="Nunito Sans" w:hAnsi="Nunito Sans" w:cs="Nunito Sans"/>
          <w:color w:val="000000" w:themeColor="text1"/>
          <w:lang w:val="en-US"/>
        </w:rPr>
        <w:t>s</w:t>
      </w:r>
      <w:r w:rsidRPr="5CC84422">
        <w:rPr>
          <w:rFonts w:ascii="Nunito Sans" w:eastAsia="Nunito Sans" w:hAnsi="Nunito Sans" w:cs="Nunito Sans"/>
          <w:color w:val="000000" w:themeColor="text1"/>
          <w:lang w:val="en-US"/>
        </w:rPr>
        <w:t xml:space="preserve"> of this document) designating and detailing eligibility of grant funding.</w:t>
      </w:r>
    </w:p>
    <w:p w14:paraId="757D29EA" w14:textId="24D074CB" w:rsidR="58B63283" w:rsidRDefault="58B63283" w:rsidP="5CC84422">
      <w:pPr>
        <w:pStyle w:val="ListParagraph"/>
        <w:numPr>
          <w:ilvl w:val="1"/>
          <w:numId w:val="10"/>
        </w:numPr>
        <w:shd w:val="clear" w:color="auto" w:fill="FFFFFF" w:themeFill="background1"/>
        <w:ind w:left="180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The form must be submitted for review before services or access to resources are given.</w:t>
      </w:r>
    </w:p>
    <w:p w14:paraId="5CBF1173" w14:textId="6F73A6AF"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142E24CF" w14:textId="2F245367"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lastRenderedPageBreak/>
        <w:t xml:space="preserve">Every grower / producer is eligible </w:t>
      </w:r>
      <w:bookmarkStart w:id="3" w:name="_Int_eaaif72R"/>
      <w:r w:rsidRPr="5CC84422">
        <w:rPr>
          <w:rFonts w:ascii="Nunito Sans" w:eastAsia="Nunito Sans" w:hAnsi="Nunito Sans" w:cs="Nunito Sans"/>
          <w:color w:val="000000" w:themeColor="text1"/>
          <w:lang w:val="en-US"/>
        </w:rPr>
        <w:t>for</w:t>
      </w:r>
      <w:bookmarkEnd w:id="3"/>
      <w:r w:rsidRPr="5CC84422">
        <w:rPr>
          <w:rFonts w:ascii="Nunito Sans" w:eastAsia="Nunito Sans" w:hAnsi="Nunito Sans" w:cs="Nunito Sans"/>
          <w:color w:val="000000" w:themeColor="text1"/>
          <w:lang w:val="en-US"/>
        </w:rPr>
        <w:t xml:space="preserve"> work on one </w:t>
      </w:r>
      <w:r w:rsidR="4653B795" w:rsidRPr="5CC84422">
        <w:rPr>
          <w:rFonts w:ascii="Nunito Sans" w:eastAsia="Nunito Sans" w:hAnsi="Nunito Sans" w:cs="Nunito Sans"/>
          <w:color w:val="000000" w:themeColor="text1"/>
          <w:lang w:val="en-US"/>
        </w:rPr>
        <w:t>Phase 3</w:t>
      </w:r>
      <w:r w:rsidR="008A6F1E">
        <w:rPr>
          <w:rFonts w:ascii="Nunito Sans" w:eastAsia="Nunito Sans" w:hAnsi="Nunito Sans" w:cs="Nunito Sans"/>
          <w:color w:val="000000" w:themeColor="text1"/>
          <w:lang w:val="en-US"/>
        </w:rPr>
        <w:t>: Product Formulation and Development</w:t>
      </w:r>
      <w:r w:rsidR="4653B795" w:rsidRPr="5CC84422">
        <w:rPr>
          <w:rFonts w:ascii="Nunito Sans" w:eastAsia="Nunito Sans" w:hAnsi="Nunito Sans" w:cs="Nunito Sans"/>
          <w:color w:val="000000" w:themeColor="text1"/>
          <w:lang w:val="en-US"/>
        </w:rPr>
        <w:t xml:space="preserve"> </w:t>
      </w:r>
      <w:r w:rsidRPr="5CC84422">
        <w:rPr>
          <w:rFonts w:ascii="Nunito Sans" w:eastAsia="Nunito Sans" w:hAnsi="Nunito Sans" w:cs="Nunito Sans"/>
          <w:color w:val="000000" w:themeColor="text1"/>
          <w:lang w:val="en-US"/>
        </w:rPr>
        <w:t>project at a time.</w:t>
      </w:r>
    </w:p>
    <w:p w14:paraId="33F3D070" w14:textId="12A3D6F5" w:rsidR="5CC84422" w:rsidRPr="008A6F1E" w:rsidRDefault="5CC84422" w:rsidP="5CC84422">
      <w:pPr>
        <w:shd w:val="clear" w:color="auto" w:fill="FFFFFF" w:themeFill="background1"/>
        <w:rPr>
          <w:rFonts w:ascii="Nunito Sans" w:eastAsia="Nunito Sans" w:hAnsi="Nunito Sans" w:cs="Nunito Sans"/>
          <w:color w:val="000000" w:themeColor="text1"/>
          <w:sz w:val="12"/>
          <w:szCs w:val="12"/>
          <w:lang w:val="en-US"/>
        </w:rPr>
      </w:pPr>
    </w:p>
    <w:p w14:paraId="7A7F1A5F" w14:textId="3C9DBEB9" w:rsidR="58B63283" w:rsidRDefault="58B63283" w:rsidP="5CC84422">
      <w:pPr>
        <w:pStyle w:val="ListParagraph"/>
        <w:numPr>
          <w:ilvl w:val="0"/>
          <w:numId w:val="10"/>
        </w:numPr>
        <w:shd w:val="clear" w:color="auto" w:fill="FFFFFF" w:themeFill="background1"/>
        <w:ind w:left="108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 xml:space="preserve">All products not fit for human consumption and not within the product categories outlined above will not be considered for funding covered access to resources and </w:t>
      </w:r>
      <w:r w:rsidR="6C2795D9" w:rsidRPr="5CC84422">
        <w:rPr>
          <w:rFonts w:ascii="Nunito Sans" w:eastAsia="Nunito Sans" w:hAnsi="Nunito Sans" w:cs="Nunito Sans"/>
          <w:color w:val="000000" w:themeColor="text1"/>
          <w:lang w:val="en-US"/>
        </w:rPr>
        <w:t>Agricultural Innovation Center services</w:t>
      </w:r>
      <w:r w:rsidRPr="5CC84422">
        <w:rPr>
          <w:rFonts w:ascii="Nunito Sans" w:eastAsia="Nunito Sans" w:hAnsi="Nunito Sans" w:cs="Nunito Sans"/>
          <w:color w:val="000000" w:themeColor="text1"/>
          <w:lang w:val="en-US"/>
        </w:rPr>
        <w:t>.</w:t>
      </w:r>
    </w:p>
    <w:p w14:paraId="6F6DE89E" w14:textId="71B80353" w:rsidR="58B63283" w:rsidRDefault="58B63283" w:rsidP="5CC84422">
      <w:pPr>
        <w:pStyle w:val="ListParagraph"/>
        <w:numPr>
          <w:ilvl w:val="1"/>
          <w:numId w:val="10"/>
        </w:numPr>
        <w:shd w:val="clear" w:color="auto" w:fill="FFFFFF" w:themeFill="background1"/>
        <w:ind w:left="1800"/>
        <w:rPr>
          <w:rFonts w:ascii="Nunito Sans" w:eastAsia="Nunito Sans" w:hAnsi="Nunito Sans" w:cs="Nunito Sans"/>
          <w:color w:val="000000" w:themeColor="text1"/>
          <w:lang w:val="en-US"/>
        </w:rPr>
      </w:pPr>
      <w:r w:rsidRPr="5CC84422">
        <w:rPr>
          <w:rFonts w:ascii="Nunito Sans" w:eastAsia="Nunito Sans" w:hAnsi="Nunito Sans" w:cs="Nunito Sans"/>
          <w:color w:val="000000" w:themeColor="text1"/>
          <w:lang w:val="en-US"/>
        </w:rPr>
        <w:t xml:space="preserve">Any </w:t>
      </w:r>
      <w:r w:rsidR="72490BBC" w:rsidRPr="5CC84422">
        <w:rPr>
          <w:rFonts w:ascii="Nunito Sans" w:eastAsia="Nunito Sans" w:hAnsi="Nunito Sans" w:cs="Nunito Sans"/>
          <w:color w:val="000000" w:themeColor="text1"/>
          <w:lang w:val="en-US"/>
        </w:rPr>
        <w:t xml:space="preserve">entrepreneurs, businesses, and/or </w:t>
      </w:r>
      <w:r w:rsidRPr="5CC84422">
        <w:rPr>
          <w:rFonts w:ascii="Nunito Sans" w:eastAsia="Nunito Sans" w:hAnsi="Nunito Sans" w:cs="Nunito Sans"/>
          <w:color w:val="000000" w:themeColor="text1"/>
          <w:lang w:val="en-US"/>
        </w:rPr>
        <w:t xml:space="preserve">proposed products that do not fit within the above guidelines may </w:t>
      </w:r>
      <w:r w:rsidR="4746B261" w:rsidRPr="5CC84422">
        <w:rPr>
          <w:rFonts w:ascii="Nunito Sans" w:eastAsia="Nunito Sans" w:hAnsi="Nunito Sans" w:cs="Nunito Sans"/>
          <w:color w:val="000000" w:themeColor="text1"/>
          <w:lang w:val="en-US"/>
        </w:rPr>
        <w:t xml:space="preserve">access the Phase 1: Online Course Learning courses through self-paid access and are encouraged to </w:t>
      </w:r>
      <w:r w:rsidRPr="5CC84422">
        <w:rPr>
          <w:rFonts w:ascii="Nunito Sans" w:eastAsia="Nunito Sans" w:hAnsi="Nunito Sans" w:cs="Nunito Sans"/>
          <w:color w:val="000000" w:themeColor="text1"/>
          <w:lang w:val="en-US"/>
        </w:rPr>
        <w:t>apply to the Food Entrepreneurship and Manufacturing Institute (FEMI) at Purdue University for services relating to fit for human consumption food grade product development, research, and business planning services for the fees outlined by the Institute.</w:t>
      </w:r>
      <w:r w:rsidR="3A8EEF11" w:rsidRPr="5CC84422">
        <w:rPr>
          <w:rFonts w:ascii="Nunito Sans" w:eastAsia="Nunito Sans" w:hAnsi="Nunito Sans" w:cs="Nunito Sans"/>
          <w:color w:val="000000" w:themeColor="text1"/>
          <w:lang w:val="en-US"/>
        </w:rPr>
        <w:t xml:space="preserve"> </w:t>
      </w:r>
    </w:p>
    <w:sectPr w:rsidR="58B63283" w:rsidSect="002E233D">
      <w:headerReference w:type="default"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E7EC" w14:textId="77777777" w:rsidR="00C817C8" w:rsidRDefault="00C817C8">
      <w:pPr>
        <w:spacing w:line="240" w:lineRule="auto"/>
      </w:pPr>
      <w:r>
        <w:separator/>
      </w:r>
    </w:p>
  </w:endnote>
  <w:endnote w:type="continuationSeparator" w:id="0">
    <w:p w14:paraId="3628A616" w14:textId="77777777" w:rsidR="00C817C8" w:rsidRDefault="00C81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2F3B29" w14:paraId="7B8606E9" w14:textId="77777777" w:rsidTr="362F3B29">
      <w:trPr>
        <w:trHeight w:val="300"/>
      </w:trPr>
      <w:tc>
        <w:tcPr>
          <w:tcW w:w="3600" w:type="dxa"/>
        </w:tcPr>
        <w:p w14:paraId="69967803" w14:textId="3DB8695F" w:rsidR="362F3B29" w:rsidRDefault="362F3B29" w:rsidP="362F3B29">
          <w:pPr>
            <w:pStyle w:val="Header"/>
            <w:ind w:left="-115"/>
          </w:pPr>
        </w:p>
      </w:tc>
      <w:tc>
        <w:tcPr>
          <w:tcW w:w="3600" w:type="dxa"/>
        </w:tcPr>
        <w:p w14:paraId="4A63D4F4" w14:textId="6A654C5C" w:rsidR="362F3B29" w:rsidRDefault="362F3B29" w:rsidP="362F3B29">
          <w:pPr>
            <w:pStyle w:val="Header"/>
            <w:jc w:val="center"/>
          </w:pPr>
        </w:p>
      </w:tc>
      <w:tc>
        <w:tcPr>
          <w:tcW w:w="3600" w:type="dxa"/>
        </w:tcPr>
        <w:p w14:paraId="4DC34A53" w14:textId="346F56EF" w:rsidR="362F3B29" w:rsidRDefault="362F3B29" w:rsidP="362F3B29">
          <w:pPr>
            <w:pStyle w:val="Header"/>
            <w:ind w:right="-115"/>
            <w:jc w:val="right"/>
          </w:pPr>
        </w:p>
      </w:tc>
    </w:tr>
  </w:tbl>
  <w:p w14:paraId="5491D438" w14:textId="0B9E4848" w:rsidR="362F3B29" w:rsidRDefault="362F3B29" w:rsidP="362F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9BEF" w14:textId="77777777" w:rsidR="00C817C8" w:rsidRDefault="00C817C8">
      <w:pPr>
        <w:spacing w:line="240" w:lineRule="auto"/>
      </w:pPr>
      <w:r>
        <w:separator/>
      </w:r>
    </w:p>
  </w:footnote>
  <w:footnote w:type="continuationSeparator" w:id="0">
    <w:p w14:paraId="4A98845E" w14:textId="77777777" w:rsidR="00C817C8" w:rsidRDefault="00C817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69852"/>
      <w:docPartObj>
        <w:docPartGallery w:val="Page Numbers (Top of Page)"/>
        <w:docPartUnique/>
      </w:docPartObj>
    </w:sdtPr>
    <w:sdtEndPr>
      <w:rPr>
        <w:noProof/>
      </w:rPr>
    </w:sdtEndPr>
    <w:sdtContent>
      <w:p w14:paraId="01FABD83" w14:textId="059F3388" w:rsidR="005E19E0" w:rsidRDefault="005E19E0" w:rsidP="005E19E0">
        <w:pPr>
          <w:pStyle w:val="Header"/>
          <w:jc w:val="center"/>
        </w:pPr>
        <w:r>
          <w:rPr>
            <w:noProof/>
          </w:rPr>
          <w:drawing>
            <wp:inline distT="0" distB="0" distL="0" distR="0" wp14:anchorId="6995C9AD" wp14:editId="4E751A11">
              <wp:extent cx="30099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02" t="32609" r="11055" b="31522"/>
                      <a:stretch/>
                    </pic:blipFill>
                    <pic:spPr bwMode="auto">
                      <a:xfrm>
                        <a:off x="0" y="0"/>
                        <a:ext cx="3009900" cy="314325"/>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1E1609F0" w14:textId="54880A2A" w:rsidR="001346D1" w:rsidRDefault="001346D1">
    <w:pPr>
      <w:jc w:val="right"/>
    </w:pPr>
  </w:p>
</w:hdr>
</file>

<file path=word/intelligence2.xml><?xml version="1.0" encoding="utf-8"?>
<int2:intelligence xmlns:int2="http://schemas.microsoft.com/office/intelligence/2020/intelligence">
  <int2:observations>
    <int2:bookmark int2:bookmarkName="_Int_eaaif72R" int2:invalidationBookmarkName="" int2:hashCode="Q+75piq7ix4WVP" int2:id="RDV4FDpa">
      <int2:state int2:type="AugLoop_Text_Critique" int2:value="Rejected"/>
    </int2:bookmark>
    <int2:bookmark int2:bookmarkName="_Int_IqXvvUJx" int2:invalidationBookmarkName="" int2:hashCode="rXW04i5V3oLpT4" int2:id="jfro0Ow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4E0C"/>
    <w:multiLevelType w:val="hybridMultilevel"/>
    <w:tmpl w:val="BCEE6B86"/>
    <w:lvl w:ilvl="0" w:tplc="95767A84">
      <w:start w:val="4"/>
      <w:numFmt w:val="lowerLetter"/>
      <w:lvlText w:val="%1."/>
      <w:lvlJc w:val="left"/>
      <w:pPr>
        <w:ind w:left="720" w:hanging="360"/>
      </w:pPr>
    </w:lvl>
    <w:lvl w:ilvl="1" w:tplc="91141276">
      <w:start w:val="1"/>
      <w:numFmt w:val="lowerLetter"/>
      <w:lvlText w:val="%2."/>
      <w:lvlJc w:val="left"/>
      <w:pPr>
        <w:ind w:left="1440" w:hanging="360"/>
      </w:pPr>
    </w:lvl>
    <w:lvl w:ilvl="2" w:tplc="C1322A54">
      <w:start w:val="1"/>
      <w:numFmt w:val="lowerRoman"/>
      <w:lvlText w:val="%3."/>
      <w:lvlJc w:val="right"/>
      <w:pPr>
        <w:ind w:left="2160" w:hanging="180"/>
      </w:pPr>
    </w:lvl>
    <w:lvl w:ilvl="3" w:tplc="22764DEA">
      <w:start w:val="1"/>
      <w:numFmt w:val="decimal"/>
      <w:lvlText w:val="%4."/>
      <w:lvlJc w:val="left"/>
      <w:pPr>
        <w:ind w:left="2880" w:hanging="360"/>
      </w:pPr>
    </w:lvl>
    <w:lvl w:ilvl="4" w:tplc="7988BBD6">
      <w:start w:val="1"/>
      <w:numFmt w:val="lowerLetter"/>
      <w:lvlText w:val="%5."/>
      <w:lvlJc w:val="left"/>
      <w:pPr>
        <w:ind w:left="3600" w:hanging="360"/>
      </w:pPr>
    </w:lvl>
    <w:lvl w:ilvl="5" w:tplc="BBC057AA">
      <w:start w:val="1"/>
      <w:numFmt w:val="lowerRoman"/>
      <w:lvlText w:val="%6."/>
      <w:lvlJc w:val="right"/>
      <w:pPr>
        <w:ind w:left="4320" w:hanging="180"/>
      </w:pPr>
    </w:lvl>
    <w:lvl w:ilvl="6" w:tplc="73BA0EFA">
      <w:start w:val="1"/>
      <w:numFmt w:val="decimal"/>
      <w:lvlText w:val="%7."/>
      <w:lvlJc w:val="left"/>
      <w:pPr>
        <w:ind w:left="5040" w:hanging="360"/>
      </w:pPr>
    </w:lvl>
    <w:lvl w:ilvl="7" w:tplc="ED160314">
      <w:start w:val="1"/>
      <w:numFmt w:val="lowerLetter"/>
      <w:lvlText w:val="%8."/>
      <w:lvlJc w:val="left"/>
      <w:pPr>
        <w:ind w:left="5760" w:hanging="360"/>
      </w:pPr>
    </w:lvl>
    <w:lvl w:ilvl="8" w:tplc="78A00164">
      <w:start w:val="1"/>
      <w:numFmt w:val="lowerRoman"/>
      <w:lvlText w:val="%9."/>
      <w:lvlJc w:val="right"/>
      <w:pPr>
        <w:ind w:left="6480" w:hanging="180"/>
      </w:pPr>
    </w:lvl>
  </w:abstractNum>
  <w:abstractNum w:abstractNumId="1" w15:restartNumberingAfterBreak="0">
    <w:nsid w:val="41FB4A9A"/>
    <w:multiLevelType w:val="hybridMultilevel"/>
    <w:tmpl w:val="248688CC"/>
    <w:lvl w:ilvl="0" w:tplc="99363A66">
      <w:start w:val="6"/>
      <w:numFmt w:val="lowerLetter"/>
      <w:lvlText w:val="%1."/>
      <w:lvlJc w:val="left"/>
      <w:pPr>
        <w:ind w:left="720" w:hanging="360"/>
      </w:pPr>
    </w:lvl>
    <w:lvl w:ilvl="1" w:tplc="B3BA988A">
      <w:start w:val="1"/>
      <w:numFmt w:val="lowerLetter"/>
      <w:lvlText w:val="%2."/>
      <w:lvlJc w:val="left"/>
      <w:pPr>
        <w:ind w:left="1440" w:hanging="360"/>
      </w:pPr>
    </w:lvl>
    <w:lvl w:ilvl="2" w:tplc="6C902EB2">
      <w:start w:val="1"/>
      <w:numFmt w:val="lowerRoman"/>
      <w:lvlText w:val="%3."/>
      <w:lvlJc w:val="right"/>
      <w:pPr>
        <w:ind w:left="2160" w:hanging="180"/>
      </w:pPr>
    </w:lvl>
    <w:lvl w:ilvl="3" w:tplc="C0DEB5C8">
      <w:start w:val="1"/>
      <w:numFmt w:val="decimal"/>
      <w:lvlText w:val="%4."/>
      <w:lvlJc w:val="left"/>
      <w:pPr>
        <w:ind w:left="2880" w:hanging="360"/>
      </w:pPr>
    </w:lvl>
    <w:lvl w:ilvl="4" w:tplc="6786F4A2">
      <w:start w:val="1"/>
      <w:numFmt w:val="lowerLetter"/>
      <w:lvlText w:val="%5."/>
      <w:lvlJc w:val="left"/>
      <w:pPr>
        <w:ind w:left="3600" w:hanging="360"/>
      </w:pPr>
    </w:lvl>
    <w:lvl w:ilvl="5" w:tplc="A2A871E4">
      <w:start w:val="1"/>
      <w:numFmt w:val="lowerRoman"/>
      <w:lvlText w:val="%6."/>
      <w:lvlJc w:val="right"/>
      <w:pPr>
        <w:ind w:left="4320" w:hanging="180"/>
      </w:pPr>
    </w:lvl>
    <w:lvl w:ilvl="6" w:tplc="CA2454CC">
      <w:start w:val="1"/>
      <w:numFmt w:val="decimal"/>
      <w:lvlText w:val="%7."/>
      <w:lvlJc w:val="left"/>
      <w:pPr>
        <w:ind w:left="5040" w:hanging="360"/>
      </w:pPr>
    </w:lvl>
    <w:lvl w:ilvl="7" w:tplc="79CA9AAE">
      <w:start w:val="1"/>
      <w:numFmt w:val="lowerLetter"/>
      <w:lvlText w:val="%8."/>
      <w:lvlJc w:val="left"/>
      <w:pPr>
        <w:ind w:left="5760" w:hanging="360"/>
      </w:pPr>
    </w:lvl>
    <w:lvl w:ilvl="8" w:tplc="7B223CDA">
      <w:start w:val="1"/>
      <w:numFmt w:val="lowerRoman"/>
      <w:lvlText w:val="%9."/>
      <w:lvlJc w:val="right"/>
      <w:pPr>
        <w:ind w:left="6480" w:hanging="180"/>
      </w:pPr>
    </w:lvl>
  </w:abstractNum>
  <w:abstractNum w:abstractNumId="2" w15:restartNumberingAfterBreak="0">
    <w:nsid w:val="468D06EE"/>
    <w:multiLevelType w:val="hybridMultilevel"/>
    <w:tmpl w:val="08A03EF0"/>
    <w:lvl w:ilvl="0" w:tplc="E7F08B1A">
      <w:start w:val="1"/>
      <w:numFmt w:val="decimal"/>
      <w:lvlText w:val="%1."/>
      <w:lvlJc w:val="left"/>
      <w:pPr>
        <w:ind w:left="720" w:hanging="360"/>
      </w:pPr>
    </w:lvl>
    <w:lvl w:ilvl="1" w:tplc="EAE87F10">
      <w:start w:val="1"/>
      <w:numFmt w:val="lowerLetter"/>
      <w:lvlText w:val="%2."/>
      <w:lvlJc w:val="left"/>
      <w:pPr>
        <w:ind w:left="1440" w:hanging="360"/>
      </w:pPr>
    </w:lvl>
    <w:lvl w:ilvl="2" w:tplc="122C8952">
      <w:start w:val="1"/>
      <w:numFmt w:val="lowerRoman"/>
      <w:lvlText w:val="%3."/>
      <w:lvlJc w:val="right"/>
      <w:pPr>
        <w:ind w:left="2160" w:hanging="180"/>
      </w:pPr>
    </w:lvl>
    <w:lvl w:ilvl="3" w:tplc="9738A854">
      <w:start w:val="1"/>
      <w:numFmt w:val="decimal"/>
      <w:lvlText w:val="%4."/>
      <w:lvlJc w:val="left"/>
      <w:pPr>
        <w:ind w:left="2880" w:hanging="360"/>
      </w:pPr>
    </w:lvl>
    <w:lvl w:ilvl="4" w:tplc="2F1A7EB2">
      <w:start w:val="1"/>
      <w:numFmt w:val="lowerLetter"/>
      <w:lvlText w:val="%5."/>
      <w:lvlJc w:val="left"/>
      <w:pPr>
        <w:ind w:left="3600" w:hanging="360"/>
      </w:pPr>
    </w:lvl>
    <w:lvl w:ilvl="5" w:tplc="0EF425DC">
      <w:start w:val="1"/>
      <w:numFmt w:val="lowerRoman"/>
      <w:lvlText w:val="%6."/>
      <w:lvlJc w:val="right"/>
      <w:pPr>
        <w:ind w:left="4320" w:hanging="180"/>
      </w:pPr>
    </w:lvl>
    <w:lvl w:ilvl="6" w:tplc="D4AA0F3A">
      <w:start w:val="1"/>
      <w:numFmt w:val="decimal"/>
      <w:lvlText w:val="%7."/>
      <w:lvlJc w:val="left"/>
      <w:pPr>
        <w:ind w:left="5040" w:hanging="360"/>
      </w:pPr>
    </w:lvl>
    <w:lvl w:ilvl="7" w:tplc="76D6522A">
      <w:start w:val="1"/>
      <w:numFmt w:val="lowerLetter"/>
      <w:lvlText w:val="%8."/>
      <w:lvlJc w:val="left"/>
      <w:pPr>
        <w:ind w:left="5760" w:hanging="360"/>
      </w:pPr>
    </w:lvl>
    <w:lvl w:ilvl="8" w:tplc="A692A776">
      <w:start w:val="1"/>
      <w:numFmt w:val="lowerRoman"/>
      <w:lvlText w:val="%9."/>
      <w:lvlJc w:val="right"/>
      <w:pPr>
        <w:ind w:left="6480" w:hanging="180"/>
      </w:pPr>
    </w:lvl>
  </w:abstractNum>
  <w:abstractNum w:abstractNumId="3" w15:restartNumberingAfterBreak="0">
    <w:nsid w:val="4A3D5D7C"/>
    <w:multiLevelType w:val="hybridMultilevel"/>
    <w:tmpl w:val="2722C786"/>
    <w:lvl w:ilvl="0" w:tplc="00DC6454">
      <w:start w:val="1"/>
      <w:numFmt w:val="lowerLetter"/>
      <w:lvlText w:val="%1."/>
      <w:lvlJc w:val="left"/>
      <w:pPr>
        <w:ind w:left="720" w:hanging="360"/>
      </w:pPr>
    </w:lvl>
    <w:lvl w:ilvl="1" w:tplc="3F422F56">
      <w:start w:val="1"/>
      <w:numFmt w:val="lowerLetter"/>
      <w:lvlText w:val="%2."/>
      <w:lvlJc w:val="left"/>
      <w:pPr>
        <w:ind w:left="1440" w:hanging="360"/>
      </w:pPr>
    </w:lvl>
    <w:lvl w:ilvl="2" w:tplc="4CD61CBA">
      <w:start w:val="1"/>
      <w:numFmt w:val="lowerRoman"/>
      <w:lvlText w:val="%3."/>
      <w:lvlJc w:val="right"/>
      <w:pPr>
        <w:ind w:left="2160" w:hanging="180"/>
      </w:pPr>
    </w:lvl>
    <w:lvl w:ilvl="3" w:tplc="8CF0738E">
      <w:start w:val="1"/>
      <w:numFmt w:val="decimal"/>
      <w:lvlText w:val="%4."/>
      <w:lvlJc w:val="left"/>
      <w:pPr>
        <w:ind w:left="2880" w:hanging="360"/>
      </w:pPr>
    </w:lvl>
    <w:lvl w:ilvl="4" w:tplc="A81A760E">
      <w:start w:val="1"/>
      <w:numFmt w:val="lowerLetter"/>
      <w:lvlText w:val="%5."/>
      <w:lvlJc w:val="left"/>
      <w:pPr>
        <w:ind w:left="3600" w:hanging="360"/>
      </w:pPr>
    </w:lvl>
    <w:lvl w:ilvl="5" w:tplc="5A8E5E28">
      <w:start w:val="1"/>
      <w:numFmt w:val="lowerRoman"/>
      <w:lvlText w:val="%6."/>
      <w:lvlJc w:val="right"/>
      <w:pPr>
        <w:ind w:left="4320" w:hanging="180"/>
      </w:pPr>
    </w:lvl>
    <w:lvl w:ilvl="6" w:tplc="87B6F0F8">
      <w:start w:val="1"/>
      <w:numFmt w:val="decimal"/>
      <w:lvlText w:val="%7."/>
      <w:lvlJc w:val="left"/>
      <w:pPr>
        <w:ind w:left="5040" w:hanging="360"/>
      </w:pPr>
    </w:lvl>
    <w:lvl w:ilvl="7" w:tplc="1F56AE70">
      <w:start w:val="1"/>
      <w:numFmt w:val="lowerLetter"/>
      <w:lvlText w:val="%8."/>
      <w:lvlJc w:val="left"/>
      <w:pPr>
        <w:ind w:left="5760" w:hanging="360"/>
      </w:pPr>
    </w:lvl>
    <w:lvl w:ilvl="8" w:tplc="A46653DA">
      <w:start w:val="1"/>
      <w:numFmt w:val="lowerRoman"/>
      <w:lvlText w:val="%9."/>
      <w:lvlJc w:val="right"/>
      <w:pPr>
        <w:ind w:left="6480" w:hanging="180"/>
      </w:pPr>
    </w:lvl>
  </w:abstractNum>
  <w:abstractNum w:abstractNumId="4" w15:restartNumberingAfterBreak="0">
    <w:nsid w:val="4A8796FC"/>
    <w:multiLevelType w:val="hybridMultilevel"/>
    <w:tmpl w:val="BAA604AA"/>
    <w:lvl w:ilvl="0" w:tplc="6D3AA4E0">
      <w:start w:val="3"/>
      <w:numFmt w:val="lowerLetter"/>
      <w:lvlText w:val="%1."/>
      <w:lvlJc w:val="left"/>
      <w:pPr>
        <w:ind w:left="720" w:hanging="360"/>
      </w:pPr>
    </w:lvl>
    <w:lvl w:ilvl="1" w:tplc="B8B2F4A8">
      <w:start w:val="1"/>
      <w:numFmt w:val="lowerLetter"/>
      <w:lvlText w:val="%2."/>
      <w:lvlJc w:val="left"/>
      <w:pPr>
        <w:ind w:left="1440" w:hanging="360"/>
      </w:pPr>
    </w:lvl>
    <w:lvl w:ilvl="2" w:tplc="6F6AD65E">
      <w:start w:val="1"/>
      <w:numFmt w:val="lowerRoman"/>
      <w:lvlText w:val="%3."/>
      <w:lvlJc w:val="right"/>
      <w:pPr>
        <w:ind w:left="2160" w:hanging="180"/>
      </w:pPr>
    </w:lvl>
    <w:lvl w:ilvl="3" w:tplc="5706E9E4">
      <w:start w:val="1"/>
      <w:numFmt w:val="decimal"/>
      <w:lvlText w:val="%4."/>
      <w:lvlJc w:val="left"/>
      <w:pPr>
        <w:ind w:left="2880" w:hanging="360"/>
      </w:pPr>
    </w:lvl>
    <w:lvl w:ilvl="4" w:tplc="655CD474">
      <w:start w:val="1"/>
      <w:numFmt w:val="lowerLetter"/>
      <w:lvlText w:val="%5."/>
      <w:lvlJc w:val="left"/>
      <w:pPr>
        <w:ind w:left="3600" w:hanging="360"/>
      </w:pPr>
    </w:lvl>
    <w:lvl w:ilvl="5" w:tplc="0770CAEA">
      <w:start w:val="1"/>
      <w:numFmt w:val="lowerRoman"/>
      <w:lvlText w:val="%6."/>
      <w:lvlJc w:val="right"/>
      <w:pPr>
        <w:ind w:left="4320" w:hanging="180"/>
      </w:pPr>
    </w:lvl>
    <w:lvl w:ilvl="6" w:tplc="ED766B88">
      <w:start w:val="1"/>
      <w:numFmt w:val="decimal"/>
      <w:lvlText w:val="%7."/>
      <w:lvlJc w:val="left"/>
      <w:pPr>
        <w:ind w:left="5040" w:hanging="360"/>
      </w:pPr>
    </w:lvl>
    <w:lvl w:ilvl="7" w:tplc="D97AA250">
      <w:start w:val="1"/>
      <w:numFmt w:val="lowerLetter"/>
      <w:lvlText w:val="%8."/>
      <w:lvlJc w:val="left"/>
      <w:pPr>
        <w:ind w:left="5760" w:hanging="360"/>
      </w:pPr>
    </w:lvl>
    <w:lvl w:ilvl="8" w:tplc="7AD25A38">
      <w:start w:val="1"/>
      <w:numFmt w:val="lowerRoman"/>
      <w:lvlText w:val="%9."/>
      <w:lvlJc w:val="right"/>
      <w:pPr>
        <w:ind w:left="6480" w:hanging="180"/>
      </w:pPr>
    </w:lvl>
  </w:abstractNum>
  <w:abstractNum w:abstractNumId="5" w15:restartNumberingAfterBreak="0">
    <w:nsid w:val="4C6D33D0"/>
    <w:multiLevelType w:val="multilevel"/>
    <w:tmpl w:val="F8346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DA4CF6"/>
    <w:multiLevelType w:val="hybridMultilevel"/>
    <w:tmpl w:val="2902801E"/>
    <w:lvl w:ilvl="0" w:tplc="6506FB58">
      <w:start w:val="7"/>
      <w:numFmt w:val="lowerLetter"/>
      <w:lvlText w:val="%1."/>
      <w:lvlJc w:val="left"/>
      <w:pPr>
        <w:ind w:left="720" w:hanging="360"/>
      </w:pPr>
    </w:lvl>
    <w:lvl w:ilvl="1" w:tplc="2A5C743C">
      <w:start w:val="1"/>
      <w:numFmt w:val="lowerLetter"/>
      <w:lvlText w:val="%2."/>
      <w:lvlJc w:val="left"/>
      <w:pPr>
        <w:ind w:left="1440" w:hanging="360"/>
      </w:pPr>
    </w:lvl>
    <w:lvl w:ilvl="2" w:tplc="C56EA022">
      <w:start w:val="1"/>
      <w:numFmt w:val="lowerRoman"/>
      <w:lvlText w:val="%3."/>
      <w:lvlJc w:val="right"/>
      <w:pPr>
        <w:ind w:left="2160" w:hanging="180"/>
      </w:pPr>
    </w:lvl>
    <w:lvl w:ilvl="3" w:tplc="C9BA697C">
      <w:start w:val="1"/>
      <w:numFmt w:val="decimal"/>
      <w:lvlText w:val="%4."/>
      <w:lvlJc w:val="left"/>
      <w:pPr>
        <w:ind w:left="2880" w:hanging="360"/>
      </w:pPr>
    </w:lvl>
    <w:lvl w:ilvl="4" w:tplc="36142F58">
      <w:start w:val="1"/>
      <w:numFmt w:val="lowerLetter"/>
      <w:lvlText w:val="%5."/>
      <w:lvlJc w:val="left"/>
      <w:pPr>
        <w:ind w:left="3600" w:hanging="360"/>
      </w:pPr>
    </w:lvl>
    <w:lvl w:ilvl="5" w:tplc="B5446A3A">
      <w:start w:val="1"/>
      <w:numFmt w:val="lowerRoman"/>
      <w:lvlText w:val="%6."/>
      <w:lvlJc w:val="right"/>
      <w:pPr>
        <w:ind w:left="4320" w:hanging="180"/>
      </w:pPr>
    </w:lvl>
    <w:lvl w:ilvl="6" w:tplc="9ED86D20">
      <w:start w:val="1"/>
      <w:numFmt w:val="decimal"/>
      <w:lvlText w:val="%7."/>
      <w:lvlJc w:val="left"/>
      <w:pPr>
        <w:ind w:left="5040" w:hanging="360"/>
      </w:pPr>
    </w:lvl>
    <w:lvl w:ilvl="7" w:tplc="C6AEB26A">
      <w:start w:val="1"/>
      <w:numFmt w:val="lowerLetter"/>
      <w:lvlText w:val="%8."/>
      <w:lvlJc w:val="left"/>
      <w:pPr>
        <w:ind w:left="5760" w:hanging="360"/>
      </w:pPr>
    </w:lvl>
    <w:lvl w:ilvl="8" w:tplc="23F4C3EA">
      <w:start w:val="1"/>
      <w:numFmt w:val="lowerRoman"/>
      <w:lvlText w:val="%9."/>
      <w:lvlJc w:val="right"/>
      <w:pPr>
        <w:ind w:left="6480" w:hanging="180"/>
      </w:pPr>
    </w:lvl>
  </w:abstractNum>
  <w:abstractNum w:abstractNumId="7" w15:restartNumberingAfterBreak="0">
    <w:nsid w:val="5778FCD7"/>
    <w:multiLevelType w:val="hybridMultilevel"/>
    <w:tmpl w:val="A4F02FC0"/>
    <w:lvl w:ilvl="0" w:tplc="2402D35C">
      <w:start w:val="1"/>
      <w:numFmt w:val="decimal"/>
      <w:lvlText w:val="%1."/>
      <w:lvlJc w:val="left"/>
      <w:pPr>
        <w:ind w:left="720" w:hanging="360"/>
      </w:pPr>
    </w:lvl>
    <w:lvl w:ilvl="1" w:tplc="10748C28">
      <w:start w:val="1"/>
      <w:numFmt w:val="lowerLetter"/>
      <w:lvlText w:val="%2."/>
      <w:lvlJc w:val="left"/>
      <w:pPr>
        <w:ind w:left="1440" w:hanging="360"/>
      </w:pPr>
    </w:lvl>
    <w:lvl w:ilvl="2" w:tplc="5666EE7A">
      <w:start w:val="1"/>
      <w:numFmt w:val="lowerRoman"/>
      <w:lvlText w:val="%3."/>
      <w:lvlJc w:val="right"/>
      <w:pPr>
        <w:ind w:left="2160" w:hanging="180"/>
      </w:pPr>
    </w:lvl>
    <w:lvl w:ilvl="3" w:tplc="406247E4">
      <w:start w:val="1"/>
      <w:numFmt w:val="decimal"/>
      <w:lvlText w:val="%4."/>
      <w:lvlJc w:val="left"/>
      <w:pPr>
        <w:ind w:left="2880" w:hanging="360"/>
      </w:pPr>
    </w:lvl>
    <w:lvl w:ilvl="4" w:tplc="4808B94A">
      <w:start w:val="1"/>
      <w:numFmt w:val="lowerLetter"/>
      <w:lvlText w:val="%5."/>
      <w:lvlJc w:val="left"/>
      <w:pPr>
        <w:ind w:left="3600" w:hanging="360"/>
      </w:pPr>
    </w:lvl>
    <w:lvl w:ilvl="5" w:tplc="EF6A4550">
      <w:start w:val="1"/>
      <w:numFmt w:val="lowerRoman"/>
      <w:lvlText w:val="%6."/>
      <w:lvlJc w:val="right"/>
      <w:pPr>
        <w:ind w:left="4320" w:hanging="180"/>
      </w:pPr>
    </w:lvl>
    <w:lvl w:ilvl="6" w:tplc="66F41DCC">
      <w:start w:val="1"/>
      <w:numFmt w:val="decimal"/>
      <w:lvlText w:val="%7."/>
      <w:lvlJc w:val="left"/>
      <w:pPr>
        <w:ind w:left="5040" w:hanging="360"/>
      </w:pPr>
    </w:lvl>
    <w:lvl w:ilvl="7" w:tplc="802EDFC6">
      <w:start w:val="1"/>
      <w:numFmt w:val="lowerLetter"/>
      <w:lvlText w:val="%8."/>
      <w:lvlJc w:val="left"/>
      <w:pPr>
        <w:ind w:left="5760" w:hanging="360"/>
      </w:pPr>
    </w:lvl>
    <w:lvl w:ilvl="8" w:tplc="61E40312">
      <w:start w:val="1"/>
      <w:numFmt w:val="lowerRoman"/>
      <w:lvlText w:val="%9."/>
      <w:lvlJc w:val="right"/>
      <w:pPr>
        <w:ind w:left="6480" w:hanging="180"/>
      </w:pPr>
    </w:lvl>
  </w:abstractNum>
  <w:abstractNum w:abstractNumId="8" w15:restartNumberingAfterBreak="0">
    <w:nsid w:val="5AA2AEDD"/>
    <w:multiLevelType w:val="hybridMultilevel"/>
    <w:tmpl w:val="E6502686"/>
    <w:lvl w:ilvl="0" w:tplc="3620B404">
      <w:start w:val="8"/>
      <w:numFmt w:val="lowerLetter"/>
      <w:lvlText w:val="%1."/>
      <w:lvlJc w:val="left"/>
      <w:pPr>
        <w:ind w:left="720" w:hanging="360"/>
      </w:pPr>
    </w:lvl>
    <w:lvl w:ilvl="1" w:tplc="724E96BC">
      <w:start w:val="1"/>
      <w:numFmt w:val="lowerLetter"/>
      <w:lvlText w:val="%2."/>
      <w:lvlJc w:val="left"/>
      <w:pPr>
        <w:ind w:left="1440" w:hanging="360"/>
      </w:pPr>
    </w:lvl>
    <w:lvl w:ilvl="2" w:tplc="33CA5756">
      <w:start w:val="1"/>
      <w:numFmt w:val="lowerRoman"/>
      <w:lvlText w:val="%3."/>
      <w:lvlJc w:val="right"/>
      <w:pPr>
        <w:ind w:left="2160" w:hanging="180"/>
      </w:pPr>
    </w:lvl>
    <w:lvl w:ilvl="3" w:tplc="D5549DAC">
      <w:start w:val="1"/>
      <w:numFmt w:val="decimal"/>
      <w:lvlText w:val="%4."/>
      <w:lvlJc w:val="left"/>
      <w:pPr>
        <w:ind w:left="2880" w:hanging="360"/>
      </w:pPr>
    </w:lvl>
    <w:lvl w:ilvl="4" w:tplc="3A820444">
      <w:start w:val="1"/>
      <w:numFmt w:val="lowerLetter"/>
      <w:lvlText w:val="%5."/>
      <w:lvlJc w:val="left"/>
      <w:pPr>
        <w:ind w:left="3600" w:hanging="360"/>
      </w:pPr>
    </w:lvl>
    <w:lvl w:ilvl="5" w:tplc="15166C40">
      <w:start w:val="1"/>
      <w:numFmt w:val="lowerRoman"/>
      <w:lvlText w:val="%6."/>
      <w:lvlJc w:val="right"/>
      <w:pPr>
        <w:ind w:left="4320" w:hanging="180"/>
      </w:pPr>
    </w:lvl>
    <w:lvl w:ilvl="6" w:tplc="6C78C436">
      <w:start w:val="1"/>
      <w:numFmt w:val="decimal"/>
      <w:lvlText w:val="%7."/>
      <w:lvlJc w:val="left"/>
      <w:pPr>
        <w:ind w:left="5040" w:hanging="360"/>
      </w:pPr>
    </w:lvl>
    <w:lvl w:ilvl="7" w:tplc="E00A67BC">
      <w:start w:val="1"/>
      <w:numFmt w:val="lowerLetter"/>
      <w:lvlText w:val="%8."/>
      <w:lvlJc w:val="left"/>
      <w:pPr>
        <w:ind w:left="5760" w:hanging="360"/>
      </w:pPr>
    </w:lvl>
    <w:lvl w:ilvl="8" w:tplc="033C6626">
      <w:start w:val="1"/>
      <w:numFmt w:val="lowerRoman"/>
      <w:lvlText w:val="%9."/>
      <w:lvlJc w:val="right"/>
      <w:pPr>
        <w:ind w:left="6480" w:hanging="180"/>
      </w:pPr>
    </w:lvl>
  </w:abstractNum>
  <w:abstractNum w:abstractNumId="9" w15:restartNumberingAfterBreak="0">
    <w:nsid w:val="68989B1E"/>
    <w:multiLevelType w:val="hybridMultilevel"/>
    <w:tmpl w:val="F2CAB9AE"/>
    <w:lvl w:ilvl="0" w:tplc="D3E2FF38">
      <w:start w:val="5"/>
      <w:numFmt w:val="lowerLetter"/>
      <w:lvlText w:val="%1."/>
      <w:lvlJc w:val="left"/>
      <w:pPr>
        <w:ind w:left="720" w:hanging="360"/>
      </w:pPr>
    </w:lvl>
    <w:lvl w:ilvl="1" w:tplc="8AA08AB8">
      <w:start w:val="1"/>
      <w:numFmt w:val="lowerLetter"/>
      <w:lvlText w:val="%2."/>
      <w:lvlJc w:val="left"/>
      <w:pPr>
        <w:ind w:left="1440" w:hanging="360"/>
      </w:pPr>
    </w:lvl>
    <w:lvl w:ilvl="2" w:tplc="234C8456">
      <w:start w:val="1"/>
      <w:numFmt w:val="lowerRoman"/>
      <w:lvlText w:val="%3."/>
      <w:lvlJc w:val="right"/>
      <w:pPr>
        <w:ind w:left="2160" w:hanging="180"/>
      </w:pPr>
    </w:lvl>
    <w:lvl w:ilvl="3" w:tplc="7E483520">
      <w:start w:val="1"/>
      <w:numFmt w:val="decimal"/>
      <w:lvlText w:val="%4."/>
      <w:lvlJc w:val="left"/>
      <w:pPr>
        <w:ind w:left="2880" w:hanging="360"/>
      </w:pPr>
    </w:lvl>
    <w:lvl w:ilvl="4" w:tplc="6982077E">
      <w:start w:val="1"/>
      <w:numFmt w:val="lowerLetter"/>
      <w:lvlText w:val="%5."/>
      <w:lvlJc w:val="left"/>
      <w:pPr>
        <w:ind w:left="3600" w:hanging="360"/>
      </w:pPr>
    </w:lvl>
    <w:lvl w:ilvl="5" w:tplc="DF8E0B7C">
      <w:start w:val="1"/>
      <w:numFmt w:val="lowerRoman"/>
      <w:lvlText w:val="%6."/>
      <w:lvlJc w:val="right"/>
      <w:pPr>
        <w:ind w:left="4320" w:hanging="180"/>
      </w:pPr>
    </w:lvl>
    <w:lvl w:ilvl="6" w:tplc="F5184BA8">
      <w:start w:val="1"/>
      <w:numFmt w:val="decimal"/>
      <w:lvlText w:val="%7."/>
      <w:lvlJc w:val="left"/>
      <w:pPr>
        <w:ind w:left="5040" w:hanging="360"/>
      </w:pPr>
    </w:lvl>
    <w:lvl w:ilvl="7" w:tplc="CADA956E">
      <w:start w:val="1"/>
      <w:numFmt w:val="lowerLetter"/>
      <w:lvlText w:val="%8."/>
      <w:lvlJc w:val="left"/>
      <w:pPr>
        <w:ind w:left="5760" w:hanging="360"/>
      </w:pPr>
    </w:lvl>
    <w:lvl w:ilvl="8" w:tplc="16644A16">
      <w:start w:val="1"/>
      <w:numFmt w:val="lowerRoman"/>
      <w:lvlText w:val="%9."/>
      <w:lvlJc w:val="right"/>
      <w:pPr>
        <w:ind w:left="6480" w:hanging="180"/>
      </w:pPr>
    </w:lvl>
  </w:abstractNum>
  <w:abstractNum w:abstractNumId="10" w15:restartNumberingAfterBreak="0">
    <w:nsid w:val="6937307C"/>
    <w:multiLevelType w:val="hybridMultilevel"/>
    <w:tmpl w:val="747AE31A"/>
    <w:lvl w:ilvl="0" w:tplc="D830250A">
      <w:start w:val="2"/>
      <w:numFmt w:val="lowerLetter"/>
      <w:lvlText w:val="%1."/>
      <w:lvlJc w:val="left"/>
      <w:pPr>
        <w:ind w:left="720" w:hanging="360"/>
      </w:pPr>
    </w:lvl>
    <w:lvl w:ilvl="1" w:tplc="758C1C46">
      <w:start w:val="1"/>
      <w:numFmt w:val="lowerLetter"/>
      <w:lvlText w:val="%2."/>
      <w:lvlJc w:val="left"/>
      <w:pPr>
        <w:ind w:left="1440" w:hanging="360"/>
      </w:pPr>
    </w:lvl>
    <w:lvl w:ilvl="2" w:tplc="23142F6C">
      <w:start w:val="1"/>
      <w:numFmt w:val="lowerRoman"/>
      <w:lvlText w:val="%3."/>
      <w:lvlJc w:val="right"/>
      <w:pPr>
        <w:ind w:left="2160" w:hanging="180"/>
      </w:pPr>
    </w:lvl>
    <w:lvl w:ilvl="3" w:tplc="96EED7E8">
      <w:start w:val="1"/>
      <w:numFmt w:val="decimal"/>
      <w:lvlText w:val="%4."/>
      <w:lvlJc w:val="left"/>
      <w:pPr>
        <w:ind w:left="2880" w:hanging="360"/>
      </w:pPr>
    </w:lvl>
    <w:lvl w:ilvl="4" w:tplc="5950B264">
      <w:start w:val="1"/>
      <w:numFmt w:val="lowerLetter"/>
      <w:lvlText w:val="%5."/>
      <w:lvlJc w:val="left"/>
      <w:pPr>
        <w:ind w:left="3600" w:hanging="360"/>
      </w:pPr>
    </w:lvl>
    <w:lvl w:ilvl="5" w:tplc="203E3A26">
      <w:start w:val="1"/>
      <w:numFmt w:val="lowerRoman"/>
      <w:lvlText w:val="%6."/>
      <w:lvlJc w:val="right"/>
      <w:pPr>
        <w:ind w:left="4320" w:hanging="180"/>
      </w:pPr>
    </w:lvl>
    <w:lvl w:ilvl="6" w:tplc="0EF4F4B8">
      <w:start w:val="1"/>
      <w:numFmt w:val="decimal"/>
      <w:lvlText w:val="%7."/>
      <w:lvlJc w:val="left"/>
      <w:pPr>
        <w:ind w:left="5040" w:hanging="360"/>
      </w:pPr>
    </w:lvl>
    <w:lvl w:ilvl="7" w:tplc="FC2CAB7E">
      <w:start w:val="1"/>
      <w:numFmt w:val="lowerLetter"/>
      <w:lvlText w:val="%8."/>
      <w:lvlJc w:val="left"/>
      <w:pPr>
        <w:ind w:left="5760" w:hanging="360"/>
      </w:pPr>
    </w:lvl>
    <w:lvl w:ilvl="8" w:tplc="A8C0380A">
      <w:start w:val="1"/>
      <w:numFmt w:val="lowerRoman"/>
      <w:lvlText w:val="%9."/>
      <w:lvlJc w:val="right"/>
      <w:pPr>
        <w:ind w:left="6480" w:hanging="180"/>
      </w:pPr>
    </w:lvl>
  </w:abstractNum>
  <w:abstractNum w:abstractNumId="11" w15:restartNumberingAfterBreak="0">
    <w:nsid w:val="6BD00D5E"/>
    <w:multiLevelType w:val="hybridMultilevel"/>
    <w:tmpl w:val="3F063242"/>
    <w:lvl w:ilvl="0" w:tplc="7D2460FC">
      <w:start w:val="1"/>
      <w:numFmt w:val="bullet"/>
      <w:lvlText w:val=""/>
      <w:lvlJc w:val="left"/>
      <w:pPr>
        <w:ind w:left="720" w:hanging="360"/>
      </w:pPr>
      <w:rPr>
        <w:rFonts w:ascii="Symbol" w:hAnsi="Symbol" w:hint="default"/>
      </w:rPr>
    </w:lvl>
    <w:lvl w:ilvl="1" w:tplc="FE7ECC00">
      <w:start w:val="1"/>
      <w:numFmt w:val="bullet"/>
      <w:lvlText w:val="o"/>
      <w:lvlJc w:val="left"/>
      <w:pPr>
        <w:ind w:left="1440" w:hanging="360"/>
      </w:pPr>
      <w:rPr>
        <w:rFonts w:ascii="Courier New" w:hAnsi="Courier New" w:hint="default"/>
      </w:rPr>
    </w:lvl>
    <w:lvl w:ilvl="2" w:tplc="D5C80470">
      <w:start w:val="1"/>
      <w:numFmt w:val="bullet"/>
      <w:lvlText w:val=""/>
      <w:lvlJc w:val="left"/>
      <w:pPr>
        <w:ind w:left="2160" w:hanging="360"/>
      </w:pPr>
      <w:rPr>
        <w:rFonts w:ascii="Wingdings" w:hAnsi="Wingdings" w:hint="default"/>
      </w:rPr>
    </w:lvl>
    <w:lvl w:ilvl="3" w:tplc="8CA4EC02">
      <w:start w:val="1"/>
      <w:numFmt w:val="bullet"/>
      <w:lvlText w:val=""/>
      <w:lvlJc w:val="left"/>
      <w:pPr>
        <w:ind w:left="2880" w:hanging="360"/>
      </w:pPr>
      <w:rPr>
        <w:rFonts w:ascii="Symbol" w:hAnsi="Symbol" w:hint="default"/>
      </w:rPr>
    </w:lvl>
    <w:lvl w:ilvl="4" w:tplc="9BD2631C">
      <w:start w:val="1"/>
      <w:numFmt w:val="bullet"/>
      <w:lvlText w:val="o"/>
      <w:lvlJc w:val="left"/>
      <w:pPr>
        <w:ind w:left="3600" w:hanging="360"/>
      </w:pPr>
      <w:rPr>
        <w:rFonts w:ascii="Courier New" w:hAnsi="Courier New" w:hint="default"/>
      </w:rPr>
    </w:lvl>
    <w:lvl w:ilvl="5" w:tplc="933CE674">
      <w:start w:val="1"/>
      <w:numFmt w:val="bullet"/>
      <w:lvlText w:val=""/>
      <w:lvlJc w:val="left"/>
      <w:pPr>
        <w:ind w:left="4320" w:hanging="360"/>
      </w:pPr>
      <w:rPr>
        <w:rFonts w:ascii="Wingdings" w:hAnsi="Wingdings" w:hint="default"/>
      </w:rPr>
    </w:lvl>
    <w:lvl w:ilvl="6" w:tplc="6E9CBD6C">
      <w:start w:val="1"/>
      <w:numFmt w:val="bullet"/>
      <w:lvlText w:val=""/>
      <w:lvlJc w:val="left"/>
      <w:pPr>
        <w:ind w:left="5040" w:hanging="360"/>
      </w:pPr>
      <w:rPr>
        <w:rFonts w:ascii="Symbol" w:hAnsi="Symbol" w:hint="default"/>
      </w:rPr>
    </w:lvl>
    <w:lvl w:ilvl="7" w:tplc="5AF6F4BE">
      <w:start w:val="1"/>
      <w:numFmt w:val="bullet"/>
      <w:lvlText w:val="o"/>
      <w:lvlJc w:val="left"/>
      <w:pPr>
        <w:ind w:left="5760" w:hanging="360"/>
      </w:pPr>
      <w:rPr>
        <w:rFonts w:ascii="Courier New" w:hAnsi="Courier New" w:hint="default"/>
      </w:rPr>
    </w:lvl>
    <w:lvl w:ilvl="8" w:tplc="A874E8C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
  </w:num>
  <w:num w:numId="6">
    <w:abstractNumId w:val="9"/>
  </w:num>
  <w:num w:numId="7">
    <w:abstractNumId w:val="0"/>
  </w:num>
  <w:num w:numId="8">
    <w:abstractNumId w:val="4"/>
  </w:num>
  <w:num w:numId="9">
    <w:abstractNumId w:val="10"/>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D1"/>
    <w:rsid w:val="00131285"/>
    <w:rsid w:val="001346D1"/>
    <w:rsid w:val="002E233D"/>
    <w:rsid w:val="00525839"/>
    <w:rsid w:val="00564BAA"/>
    <w:rsid w:val="005E19E0"/>
    <w:rsid w:val="006C31B2"/>
    <w:rsid w:val="0077665C"/>
    <w:rsid w:val="008A6F1E"/>
    <w:rsid w:val="00975D73"/>
    <w:rsid w:val="00C10A61"/>
    <w:rsid w:val="00C34E9E"/>
    <w:rsid w:val="00C817C8"/>
    <w:rsid w:val="00D36C2D"/>
    <w:rsid w:val="00DB196C"/>
    <w:rsid w:val="00FF289D"/>
    <w:rsid w:val="027E0BB5"/>
    <w:rsid w:val="03EE611B"/>
    <w:rsid w:val="0563761B"/>
    <w:rsid w:val="064AFEAE"/>
    <w:rsid w:val="0783CDA4"/>
    <w:rsid w:val="08D2A47C"/>
    <w:rsid w:val="09DDB8D2"/>
    <w:rsid w:val="0AAFAFCC"/>
    <w:rsid w:val="0B22B6BE"/>
    <w:rsid w:val="0C2607E9"/>
    <w:rsid w:val="0C63FC9F"/>
    <w:rsid w:val="0C8C3E62"/>
    <w:rsid w:val="0D96FB7F"/>
    <w:rsid w:val="0DDBDE71"/>
    <w:rsid w:val="0F8385EC"/>
    <w:rsid w:val="123B662B"/>
    <w:rsid w:val="12E5C2E3"/>
    <w:rsid w:val="13E140FC"/>
    <w:rsid w:val="143149A5"/>
    <w:rsid w:val="14387A03"/>
    <w:rsid w:val="17767203"/>
    <w:rsid w:val="17908D13"/>
    <w:rsid w:val="1A78B18A"/>
    <w:rsid w:val="1BC91249"/>
    <w:rsid w:val="1C0740AB"/>
    <w:rsid w:val="1CB73B9F"/>
    <w:rsid w:val="1D8533FD"/>
    <w:rsid w:val="1DE2B4B0"/>
    <w:rsid w:val="1DF23AFF"/>
    <w:rsid w:val="1E848356"/>
    <w:rsid w:val="21EA376C"/>
    <w:rsid w:val="232F276D"/>
    <w:rsid w:val="24746300"/>
    <w:rsid w:val="24C24D84"/>
    <w:rsid w:val="28CD9EDF"/>
    <w:rsid w:val="2C844AF1"/>
    <w:rsid w:val="2DA7F9FF"/>
    <w:rsid w:val="2DD61436"/>
    <w:rsid w:val="2F8ACEC7"/>
    <w:rsid w:val="3147ED11"/>
    <w:rsid w:val="31CA203A"/>
    <w:rsid w:val="3243410D"/>
    <w:rsid w:val="3365F09B"/>
    <w:rsid w:val="347F8DD3"/>
    <w:rsid w:val="3501C0FC"/>
    <w:rsid w:val="35DA283D"/>
    <w:rsid w:val="362F3B29"/>
    <w:rsid w:val="375CACF9"/>
    <w:rsid w:val="379C3D07"/>
    <w:rsid w:val="3921F765"/>
    <w:rsid w:val="39CDAC5E"/>
    <w:rsid w:val="3A8EEF11"/>
    <w:rsid w:val="3E02D36B"/>
    <w:rsid w:val="3ECDA367"/>
    <w:rsid w:val="3F59EE2A"/>
    <w:rsid w:val="3FDC4AF0"/>
    <w:rsid w:val="4192B6D0"/>
    <w:rsid w:val="438CA394"/>
    <w:rsid w:val="44354CD3"/>
    <w:rsid w:val="452F8C9C"/>
    <w:rsid w:val="4653B795"/>
    <w:rsid w:val="46D88F3E"/>
    <w:rsid w:val="4746B261"/>
    <w:rsid w:val="47C49B50"/>
    <w:rsid w:val="48589031"/>
    <w:rsid w:val="487485AD"/>
    <w:rsid w:val="492A201E"/>
    <w:rsid w:val="4A1D6D98"/>
    <w:rsid w:val="4A6FC4A2"/>
    <w:rsid w:val="4E3BB9C3"/>
    <w:rsid w:val="4E6097E9"/>
    <w:rsid w:val="4E6A41CF"/>
    <w:rsid w:val="4EAAAEA5"/>
    <w:rsid w:val="4EBF28CA"/>
    <w:rsid w:val="4F36F93F"/>
    <w:rsid w:val="5060A78D"/>
    <w:rsid w:val="513B484F"/>
    <w:rsid w:val="518AA814"/>
    <w:rsid w:val="5235A6DE"/>
    <w:rsid w:val="52DE8F0B"/>
    <w:rsid w:val="52F3356A"/>
    <w:rsid w:val="53E3CAB2"/>
    <w:rsid w:val="58599781"/>
    <w:rsid w:val="58B63283"/>
    <w:rsid w:val="593CC53A"/>
    <w:rsid w:val="59498162"/>
    <w:rsid w:val="595EC0D8"/>
    <w:rsid w:val="598D4961"/>
    <w:rsid w:val="59B86D65"/>
    <w:rsid w:val="59CB2137"/>
    <w:rsid w:val="5A7BCDE9"/>
    <w:rsid w:val="5AA189C4"/>
    <w:rsid w:val="5B55E8F3"/>
    <w:rsid w:val="5BACC2F8"/>
    <w:rsid w:val="5BF2FAD7"/>
    <w:rsid w:val="5C9CE4CF"/>
    <w:rsid w:val="5CC84422"/>
    <w:rsid w:val="5DABCE88"/>
    <w:rsid w:val="5E20B315"/>
    <w:rsid w:val="5EBA5BA4"/>
    <w:rsid w:val="5EEE1CD0"/>
    <w:rsid w:val="5EF61686"/>
    <w:rsid w:val="5FAD8579"/>
    <w:rsid w:val="5FB8C2E6"/>
    <w:rsid w:val="61E68A49"/>
    <w:rsid w:val="62D9B41E"/>
    <w:rsid w:val="641FB557"/>
    <w:rsid w:val="6748FAB1"/>
    <w:rsid w:val="68C2F9B2"/>
    <w:rsid w:val="6980883E"/>
    <w:rsid w:val="69990726"/>
    <w:rsid w:val="6C01EB91"/>
    <w:rsid w:val="6C2795D9"/>
    <w:rsid w:val="6DA6CB8C"/>
    <w:rsid w:val="6E4D241A"/>
    <w:rsid w:val="6E53F961"/>
    <w:rsid w:val="6FA4B7A1"/>
    <w:rsid w:val="7065B947"/>
    <w:rsid w:val="72490BBC"/>
    <w:rsid w:val="7365E046"/>
    <w:rsid w:val="77C8BDBE"/>
    <w:rsid w:val="7947E6BF"/>
    <w:rsid w:val="7BCC2E57"/>
    <w:rsid w:val="7E330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53104"/>
  <w15:docId w15:val="{F1E6F900-CD5A-45E6-A1C8-A9248181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66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5C"/>
    <w:rPr>
      <w:rFonts w:ascii="Segoe UI" w:hAnsi="Segoe UI" w:cs="Segoe UI"/>
      <w:sz w:val="18"/>
      <w:szCs w:val="18"/>
    </w:rPr>
  </w:style>
  <w:style w:type="paragraph" w:styleId="Header">
    <w:name w:val="header"/>
    <w:basedOn w:val="Normal"/>
    <w:link w:val="HeaderChar"/>
    <w:uiPriority w:val="99"/>
    <w:unhideWhenUsed/>
    <w:rsid w:val="00C10A61"/>
    <w:pPr>
      <w:tabs>
        <w:tab w:val="center" w:pos="4680"/>
        <w:tab w:val="right" w:pos="9360"/>
      </w:tabs>
      <w:spacing w:line="240" w:lineRule="auto"/>
    </w:pPr>
  </w:style>
  <w:style w:type="character" w:customStyle="1" w:styleId="HeaderChar">
    <w:name w:val="Header Char"/>
    <w:basedOn w:val="DefaultParagraphFont"/>
    <w:link w:val="Header"/>
    <w:uiPriority w:val="99"/>
    <w:rsid w:val="00C10A61"/>
  </w:style>
  <w:style w:type="paragraph" w:styleId="Footer">
    <w:name w:val="footer"/>
    <w:basedOn w:val="Normal"/>
    <w:link w:val="FooterChar"/>
    <w:uiPriority w:val="99"/>
    <w:unhideWhenUsed/>
    <w:rsid w:val="00C10A61"/>
    <w:pPr>
      <w:tabs>
        <w:tab w:val="center" w:pos="4680"/>
        <w:tab w:val="right" w:pos="9360"/>
      </w:tabs>
      <w:spacing w:line="240" w:lineRule="auto"/>
    </w:pPr>
  </w:style>
  <w:style w:type="character" w:customStyle="1" w:styleId="FooterChar">
    <w:name w:val="Footer Char"/>
    <w:basedOn w:val="DefaultParagraphFont"/>
    <w:link w:val="Footer"/>
    <w:uiPriority w:val="99"/>
    <w:rsid w:val="00C10A61"/>
  </w:style>
  <w:style w:type="paragraph" w:styleId="Revision">
    <w:name w:val="Revision"/>
    <w:hidden/>
    <w:uiPriority w:val="99"/>
    <w:semiHidden/>
    <w:rsid w:val="00C10A61"/>
    <w:pPr>
      <w:spacing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A6F1E"/>
    <w:rPr>
      <w:color w:val="0000FF" w:themeColor="hyperlink"/>
      <w:u w:val="single"/>
    </w:rPr>
  </w:style>
  <w:style w:type="character" w:styleId="UnresolvedMention">
    <w:name w:val="Unresolved Mention"/>
    <w:basedOn w:val="DefaultParagraphFont"/>
    <w:uiPriority w:val="99"/>
    <w:semiHidden/>
    <w:unhideWhenUsed/>
    <w:rsid w:val="008A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a80a23c9b00349f7"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a81444-0f6c-4971-88c5-9981070a3ab2" xsi:nil="true"/>
    <lcf76f155ced4ddcb4097134ff3c332f xmlns="8b5b7ba5-45dc-43c6-89b3-82c4551888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FC43F9E65AA488C3CB9A1769137C7" ma:contentTypeVersion="11" ma:contentTypeDescription="Create a new document." ma:contentTypeScope="" ma:versionID="b8354662f22b1c111943d7f4c782fbc8">
  <xsd:schema xmlns:xsd="http://www.w3.org/2001/XMLSchema" xmlns:xs="http://www.w3.org/2001/XMLSchema" xmlns:p="http://schemas.microsoft.com/office/2006/metadata/properties" xmlns:ns2="8b5b7ba5-45dc-43c6-89b3-82c455188831" xmlns:ns3="9aa81444-0f6c-4971-88c5-9981070a3ab2" targetNamespace="http://schemas.microsoft.com/office/2006/metadata/properties" ma:root="true" ma:fieldsID="c97fc3cf75569e1674e5218bee2c657f" ns2:_="" ns3:_="">
    <xsd:import namespace="8b5b7ba5-45dc-43c6-89b3-82c455188831"/>
    <xsd:import namespace="9aa81444-0f6c-4971-88c5-9981070a3ab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b7ba5-45dc-43c6-89b3-82c455188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81444-0f6c-4971-88c5-9981070a3a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11da6e-37ed-4f1a-9722-4710543ded5f}" ma:internalName="TaxCatchAll" ma:showField="CatchAllData" ma:web="9aa81444-0f6c-4971-88c5-9981070a3a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4DAED-5B9F-4CA7-97C2-97F00E6D79AD}">
  <ds:schemaRefs>
    <ds:schemaRef ds:uri="http://schemas.microsoft.com/office/2006/metadata/properties"/>
    <ds:schemaRef ds:uri="http://schemas.microsoft.com/office/infopath/2007/PartnerControls"/>
    <ds:schemaRef ds:uri="9aa81444-0f6c-4971-88c5-9981070a3ab2"/>
    <ds:schemaRef ds:uri="8b5b7ba5-45dc-43c6-89b3-82c455188831"/>
  </ds:schemaRefs>
</ds:datastoreItem>
</file>

<file path=customXml/itemProps2.xml><?xml version="1.0" encoding="utf-8"?>
<ds:datastoreItem xmlns:ds="http://schemas.openxmlformats.org/officeDocument/2006/customXml" ds:itemID="{B63DC742-F6D0-44A8-8DDA-CC56E8ECC529}">
  <ds:schemaRefs>
    <ds:schemaRef ds:uri="http://schemas.microsoft.com/sharepoint/v3/contenttype/forms"/>
  </ds:schemaRefs>
</ds:datastoreItem>
</file>

<file path=customXml/itemProps3.xml><?xml version="1.0" encoding="utf-8"?>
<ds:datastoreItem xmlns:ds="http://schemas.openxmlformats.org/officeDocument/2006/customXml" ds:itemID="{4C6FA077-51C6-4847-89F1-6A8A24FA0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b7ba5-45dc-43c6-89b3-82c455188831"/>
    <ds:schemaRef ds:uri="9aa81444-0f6c-4971-88c5-9981070a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Browe, Seth M</dc:creator>
  <cp:lastModifiedBy>Mehringer, Madison Alayna</cp:lastModifiedBy>
  <cp:revision>2</cp:revision>
  <dcterms:created xsi:type="dcterms:W3CDTF">2024-04-08T17:13:00Z</dcterms:created>
  <dcterms:modified xsi:type="dcterms:W3CDTF">2024-04-08T17:13:00Z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0x010100434FC43F9E65AA488C3CB9A1769137C7</vt:lpwstr>
  </property>
  <property fmtid="{D5CDD505-2E9C-101B-9397-08002B2CF9AE}" pid="3" name="MSIP_Label_4044bd30-2ed7-4c9d-9d12-46200872a97b_Enabled">
    <vt:lpwstr>true</vt:lpwstr>
  </property>
  <property fmtid="{D5CDD505-2E9C-101B-9397-08002B2CF9AE}" pid="4" name="MSIP_Label_4044bd30-2ed7-4c9d-9d12-46200872a97b_SetDate">
    <vt:lpwstr>2023-08-07T13:47:02Z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25138a3d-eeec-4430-8df4-ae0173cab54a</vt:lpwstr>
  </property>
  <property fmtid="{D5CDD505-2E9C-101B-9397-08002B2CF9AE}" pid="9" name="MSIP_Label_4044bd30-2ed7-4c9d-9d12-46200872a97b_ContentBits">
    <vt:lpwstr>0</vt:lpwstr>
  </property>
  <property fmtid="{D5CDD505-2E9C-101B-9397-08002B2CF9AE}" pid="10" name="MediaServiceImageTags">
    <vt:lpwstr/>
  </property>
</Properties>
</file>