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8C41" w14:textId="21CE1DB1" w:rsidR="00387A19" w:rsidRPr="00DE235F" w:rsidRDefault="00641D99" w:rsidP="00DB70AB">
      <w:pPr>
        <w:jc w:val="center"/>
        <w:rPr>
          <w:rFonts w:ascii="Arial Narrow" w:hAnsi="Arial Narrow" w:cs="Times New Roman"/>
          <w:b/>
        </w:rPr>
      </w:pPr>
      <w:r w:rsidRPr="00DE235F">
        <w:rPr>
          <w:rFonts w:ascii="Arial Narrow" w:hAnsi="Arial Narrow" w:cs="Times New Roman"/>
          <w:b/>
        </w:rPr>
        <w:t>Documentation of Expectations for Graduate Research Credits in AGEC</w:t>
      </w:r>
    </w:p>
    <w:p w14:paraId="4884BA8C" w14:textId="39BB4B6B" w:rsidR="00641D99" w:rsidRPr="00DE235F" w:rsidRDefault="00000000" w:rsidP="00641D99">
      <w:pPr>
        <w:pBdr>
          <w:top w:val="single" w:sz="4" w:space="1" w:color="auto"/>
          <w:left w:val="single" w:sz="4" w:space="4" w:color="auto"/>
          <w:bottom w:val="single" w:sz="4" w:space="1" w:color="auto"/>
          <w:right w:val="single" w:sz="4" w:space="4" w:color="auto"/>
        </w:pBdr>
        <w:jc w:val="center"/>
        <w:rPr>
          <w:rFonts w:ascii="Arial Narrow" w:hAnsi="Arial Narrow" w:cs="Times New Roman"/>
          <w:b/>
        </w:rPr>
      </w:pPr>
      <w:hyperlink r:id="rId7" w:tgtFrame="_blank" w:history="1">
        <w:r w:rsidR="00641D99" w:rsidRPr="00DE235F">
          <w:rPr>
            <w:rStyle w:val="Hyperlink"/>
            <w:rFonts w:ascii="Arial Narrow" w:hAnsi="Arial Narrow" w:cs="Calibri"/>
            <w:color w:val="954F72"/>
            <w:bdr w:val="none" w:sz="0" w:space="0" w:color="auto" w:frame="1"/>
            <w:shd w:val="clear" w:color="auto" w:fill="FFFFFF"/>
          </w:rPr>
          <w:t>http://catalog.purdue.edu/content.php?catoid=10&amp;navoid=12756</w:t>
        </w:r>
      </w:hyperlink>
      <w:r w:rsidR="00641D99" w:rsidRPr="00DE235F">
        <w:rPr>
          <w:rFonts w:ascii="Arial Narrow" w:hAnsi="Arial Narrow" w:cs="Calibri"/>
          <w:color w:val="201F1E"/>
          <w:shd w:val="clear" w:color="auto" w:fill="FFFFFF"/>
        </w:rPr>
        <w:t> section A, para 5</w:t>
      </w:r>
    </w:p>
    <w:p w14:paraId="39869094" w14:textId="01E61001" w:rsidR="00641D99" w:rsidRPr="00DE235F" w:rsidRDefault="00641D99" w:rsidP="00641D99">
      <w:pPr>
        <w:pBdr>
          <w:top w:val="single" w:sz="4" w:space="1" w:color="auto"/>
          <w:left w:val="single" w:sz="4" w:space="4" w:color="auto"/>
          <w:bottom w:val="single" w:sz="4" w:space="1" w:color="auto"/>
          <w:right w:val="single" w:sz="4" w:space="4" w:color="auto"/>
        </w:pBdr>
        <w:rPr>
          <w:rFonts w:ascii="Arial Narrow" w:hAnsi="Arial Narrow" w:cs="Times New Roman"/>
        </w:rPr>
      </w:pPr>
      <w:r w:rsidRPr="00DE235F">
        <w:rPr>
          <w:rFonts w:ascii="Arial Narrow" w:hAnsi="Arial Narrow"/>
          <w:color w:val="333333"/>
          <w:shd w:val="clear" w:color="auto" w:fill="FFFFFF"/>
        </w:rPr>
        <w:t>Before the end of the 2nd week of each session of registration for XXXX69800 and XXXX69900, a written set of minimum expectations (</w:t>
      </w:r>
      <w:proofErr w:type="gramStart"/>
      <w:r w:rsidRPr="00DE235F">
        <w:rPr>
          <w:rFonts w:ascii="Arial Narrow" w:hAnsi="Arial Narrow"/>
          <w:color w:val="333333"/>
          <w:shd w:val="clear" w:color="auto" w:fill="FFFFFF"/>
        </w:rPr>
        <w:t>e.g.</w:t>
      </w:r>
      <w:proofErr w:type="gramEnd"/>
      <w:r w:rsidRPr="00DE235F">
        <w:rPr>
          <w:rFonts w:ascii="Arial Narrow" w:hAnsi="Arial Narrow"/>
          <w:color w:val="333333"/>
          <w:shd w:val="clear" w:color="auto" w:fill="FFFFFF"/>
        </w:rPr>
        <w:t xml:space="preserve"> data set, draft of chapter, sampling plan, IRB, lit review, manuscript, objectives of proposal) will be submitted to the student by the departmental/program representative (faculty member, program chair) supervising the credits.  Ideally these expectations would be discussed and developed jointly by the student and departmental representative.  The expectations and deliverables should align with the number of credits that the student is registered for (i.e. greater expectations for more credits).  The student should acknowledge receipt of the expectations. If questions or concerns surface regarding expectations and credit load at any time throughout the semester, the student and departmental/program representative must discuss and record the concern to an agreed upon endpoint.  For a description of the grades, please see catalog.purdue.edu (Policy Section:  Grades and Grade Reports).</w:t>
      </w:r>
    </w:p>
    <w:p w14:paraId="3FCC0C9D" w14:textId="77777777" w:rsidR="009C2A7D" w:rsidRDefault="009C2A7D" w:rsidP="00641D99">
      <w:pPr>
        <w:rPr>
          <w:rFonts w:ascii="Arial Narrow" w:hAnsi="Arial Narrow" w:cs="Times New Roman"/>
        </w:rPr>
      </w:pPr>
    </w:p>
    <w:p w14:paraId="69A09D89" w14:textId="31CDD0B2" w:rsidR="00641D99" w:rsidRPr="00DE235F" w:rsidRDefault="00F0593C" w:rsidP="00641D99">
      <w:pPr>
        <w:rPr>
          <w:rFonts w:ascii="Arial Narrow" w:hAnsi="Arial Narrow" w:cs="Times New Roman"/>
        </w:rPr>
      </w:pPr>
      <w:r>
        <w:rPr>
          <w:rFonts w:ascii="Arial Narrow" w:hAnsi="Arial Narrow" w:cs="Times New Roman"/>
        </w:rPr>
        <w:t>Student</w:t>
      </w:r>
      <w:r w:rsidR="00641D99" w:rsidRPr="00DE235F">
        <w:rPr>
          <w:rFonts w:ascii="Arial Narrow" w:hAnsi="Arial Narrow" w:cs="Times New Roman"/>
        </w:rPr>
        <w:t xml:space="preserve">:  _________________________ </w:t>
      </w:r>
      <w:r w:rsidR="003948A2">
        <w:rPr>
          <w:rFonts w:ascii="Arial Narrow" w:hAnsi="Arial Narrow" w:cs="Times New Roman"/>
        </w:rPr>
        <w:tab/>
      </w:r>
      <w:r>
        <w:rPr>
          <w:rFonts w:ascii="Arial Narrow" w:hAnsi="Arial Narrow" w:cs="Times New Roman"/>
        </w:rPr>
        <w:tab/>
      </w:r>
      <w:r w:rsidR="00E41FA6">
        <w:rPr>
          <w:rFonts w:ascii="Arial Narrow" w:hAnsi="Arial Narrow" w:cs="Times New Roman"/>
        </w:rPr>
        <w:t xml:space="preserve">Faculty </w:t>
      </w:r>
      <w:r w:rsidR="003948A2">
        <w:rPr>
          <w:rFonts w:ascii="Arial Narrow" w:hAnsi="Arial Narrow" w:cs="Times New Roman"/>
        </w:rPr>
        <w:t xml:space="preserve">Member </w:t>
      </w:r>
      <w:r w:rsidR="00E41FA6">
        <w:rPr>
          <w:rFonts w:ascii="Arial Narrow" w:hAnsi="Arial Narrow" w:cs="Times New Roman"/>
        </w:rPr>
        <w:t>Supervising Credits: __________________________________</w:t>
      </w:r>
    </w:p>
    <w:tbl>
      <w:tblPr>
        <w:tblStyle w:val="TableGrid"/>
        <w:tblW w:w="10960" w:type="dxa"/>
        <w:tblLook w:val="04A0" w:firstRow="1" w:lastRow="0" w:firstColumn="1" w:lastColumn="0" w:noHBand="0" w:noVBand="1"/>
      </w:tblPr>
      <w:tblGrid>
        <w:gridCol w:w="2192"/>
        <w:gridCol w:w="2192"/>
        <w:gridCol w:w="2192"/>
        <w:gridCol w:w="2192"/>
        <w:gridCol w:w="2192"/>
      </w:tblGrid>
      <w:tr w:rsidR="00E41FA6" w:rsidRPr="00DE235F" w14:paraId="2C17A039" w14:textId="77777777" w:rsidTr="00E41FA6">
        <w:trPr>
          <w:trHeight w:val="241"/>
        </w:trPr>
        <w:tc>
          <w:tcPr>
            <w:tcW w:w="2192" w:type="dxa"/>
          </w:tcPr>
          <w:p w14:paraId="5794FD40" w14:textId="297B033C" w:rsidR="00E41FA6" w:rsidRPr="00DE235F" w:rsidRDefault="00E41FA6" w:rsidP="00641D99">
            <w:pPr>
              <w:rPr>
                <w:rFonts w:ascii="Arial Narrow" w:hAnsi="Arial Narrow" w:cs="Times New Roman"/>
              </w:rPr>
            </w:pPr>
            <w:r>
              <w:rPr>
                <w:rFonts w:ascii="Arial Narrow" w:hAnsi="Arial Narrow" w:cs="Times New Roman"/>
              </w:rPr>
              <w:t>Semester</w:t>
            </w:r>
          </w:p>
        </w:tc>
        <w:tc>
          <w:tcPr>
            <w:tcW w:w="2192" w:type="dxa"/>
          </w:tcPr>
          <w:p w14:paraId="3DABD440" w14:textId="502286AA" w:rsidR="00E41FA6" w:rsidRPr="00DE235F" w:rsidRDefault="00E41FA6" w:rsidP="00641D99">
            <w:pPr>
              <w:rPr>
                <w:rFonts w:ascii="Arial Narrow" w:hAnsi="Arial Narrow" w:cs="Times New Roman"/>
              </w:rPr>
            </w:pPr>
            <w:r w:rsidRPr="00DE235F">
              <w:rPr>
                <w:rFonts w:ascii="Arial Narrow" w:hAnsi="Arial Narrow" w:cs="Times New Roman"/>
              </w:rPr>
              <w:t>CRN</w:t>
            </w:r>
          </w:p>
        </w:tc>
        <w:tc>
          <w:tcPr>
            <w:tcW w:w="2192" w:type="dxa"/>
          </w:tcPr>
          <w:p w14:paraId="03FA6CED" w14:textId="1203BBF4" w:rsidR="00E41FA6" w:rsidRPr="00DE235F" w:rsidRDefault="00E41FA6" w:rsidP="00641D99">
            <w:pPr>
              <w:rPr>
                <w:rFonts w:ascii="Arial Narrow" w:hAnsi="Arial Narrow" w:cs="Times New Roman"/>
              </w:rPr>
            </w:pPr>
            <w:r w:rsidRPr="00DE235F">
              <w:rPr>
                <w:rFonts w:ascii="Arial Narrow" w:hAnsi="Arial Narrow" w:cs="Times New Roman"/>
              </w:rPr>
              <w:t>Subject</w:t>
            </w:r>
          </w:p>
        </w:tc>
        <w:tc>
          <w:tcPr>
            <w:tcW w:w="2192" w:type="dxa"/>
          </w:tcPr>
          <w:p w14:paraId="39317E97" w14:textId="019D2928" w:rsidR="00E41FA6" w:rsidRPr="00DE235F" w:rsidRDefault="00E41FA6" w:rsidP="00641D99">
            <w:pPr>
              <w:rPr>
                <w:rFonts w:ascii="Arial Narrow" w:hAnsi="Arial Narrow" w:cs="Times New Roman"/>
              </w:rPr>
            </w:pPr>
            <w:r w:rsidRPr="00DE235F">
              <w:rPr>
                <w:rFonts w:ascii="Arial Narrow" w:hAnsi="Arial Narrow" w:cs="Times New Roman"/>
              </w:rPr>
              <w:t>Course Number</w:t>
            </w:r>
          </w:p>
        </w:tc>
        <w:tc>
          <w:tcPr>
            <w:tcW w:w="2192" w:type="dxa"/>
          </w:tcPr>
          <w:p w14:paraId="3AD22D10" w14:textId="091872FD" w:rsidR="00E41FA6" w:rsidRPr="00DE235F" w:rsidRDefault="00E41FA6" w:rsidP="00641D99">
            <w:pPr>
              <w:rPr>
                <w:rFonts w:ascii="Arial Narrow" w:hAnsi="Arial Narrow" w:cs="Times New Roman"/>
              </w:rPr>
            </w:pPr>
            <w:r w:rsidRPr="00DE235F">
              <w:rPr>
                <w:rFonts w:ascii="Arial Narrow" w:hAnsi="Arial Narrow" w:cs="Times New Roman"/>
              </w:rPr>
              <w:t xml:space="preserve">Credit Hours </w:t>
            </w:r>
          </w:p>
        </w:tc>
      </w:tr>
      <w:tr w:rsidR="00E41FA6" w:rsidRPr="00DE235F" w14:paraId="3C295129" w14:textId="77777777" w:rsidTr="00E41FA6">
        <w:trPr>
          <w:trHeight w:val="241"/>
        </w:trPr>
        <w:tc>
          <w:tcPr>
            <w:tcW w:w="2192" w:type="dxa"/>
          </w:tcPr>
          <w:p w14:paraId="4E33C558" w14:textId="77777777" w:rsidR="00E41FA6" w:rsidRPr="00DE235F" w:rsidRDefault="00E41FA6" w:rsidP="00641D99">
            <w:pPr>
              <w:rPr>
                <w:rFonts w:ascii="Arial Narrow" w:hAnsi="Arial Narrow" w:cs="Times New Roman"/>
              </w:rPr>
            </w:pPr>
          </w:p>
        </w:tc>
        <w:tc>
          <w:tcPr>
            <w:tcW w:w="2192" w:type="dxa"/>
          </w:tcPr>
          <w:p w14:paraId="216A6348" w14:textId="09C463C2" w:rsidR="00E41FA6" w:rsidRPr="00DE235F" w:rsidRDefault="00E41FA6" w:rsidP="00641D99">
            <w:pPr>
              <w:rPr>
                <w:rFonts w:ascii="Arial Narrow" w:hAnsi="Arial Narrow" w:cs="Times New Roman"/>
              </w:rPr>
            </w:pPr>
          </w:p>
        </w:tc>
        <w:tc>
          <w:tcPr>
            <w:tcW w:w="2192" w:type="dxa"/>
          </w:tcPr>
          <w:p w14:paraId="096F79F5" w14:textId="77777777" w:rsidR="00E41FA6" w:rsidRPr="00DE235F" w:rsidRDefault="00E41FA6" w:rsidP="00641D99">
            <w:pPr>
              <w:rPr>
                <w:rFonts w:ascii="Arial Narrow" w:hAnsi="Arial Narrow" w:cs="Times New Roman"/>
              </w:rPr>
            </w:pPr>
          </w:p>
        </w:tc>
        <w:tc>
          <w:tcPr>
            <w:tcW w:w="2192" w:type="dxa"/>
          </w:tcPr>
          <w:p w14:paraId="14A65358" w14:textId="77777777" w:rsidR="00E41FA6" w:rsidRPr="00DE235F" w:rsidRDefault="00E41FA6" w:rsidP="00641D99">
            <w:pPr>
              <w:rPr>
                <w:rFonts w:ascii="Arial Narrow" w:hAnsi="Arial Narrow" w:cs="Times New Roman"/>
              </w:rPr>
            </w:pPr>
          </w:p>
        </w:tc>
        <w:tc>
          <w:tcPr>
            <w:tcW w:w="2192" w:type="dxa"/>
          </w:tcPr>
          <w:p w14:paraId="4BD8184E" w14:textId="77777777" w:rsidR="00E41FA6" w:rsidRPr="00DE235F" w:rsidRDefault="00E41FA6" w:rsidP="00641D99">
            <w:pPr>
              <w:rPr>
                <w:rFonts w:ascii="Arial Narrow" w:hAnsi="Arial Narrow" w:cs="Times New Roman"/>
              </w:rPr>
            </w:pPr>
          </w:p>
        </w:tc>
      </w:tr>
    </w:tbl>
    <w:p w14:paraId="0C9FDB98" w14:textId="77777777" w:rsidR="009C2A7D" w:rsidRDefault="009C2A7D" w:rsidP="00641D99">
      <w:pPr>
        <w:rPr>
          <w:rFonts w:ascii="Arial Narrow" w:hAnsi="Arial Narrow" w:cs="Times New Roman"/>
        </w:rPr>
      </w:pPr>
    </w:p>
    <w:p w14:paraId="33AFF628" w14:textId="120CB59C" w:rsidR="00FE2259" w:rsidRDefault="00641D99" w:rsidP="00641D99">
      <w:pPr>
        <w:rPr>
          <w:rFonts w:ascii="Arial Narrow" w:hAnsi="Arial Narrow" w:cs="Times New Roman"/>
        </w:rPr>
      </w:pPr>
      <w:r w:rsidRPr="00DE235F">
        <w:rPr>
          <w:rFonts w:ascii="Arial Narrow" w:hAnsi="Arial Narrow" w:cs="Times New Roman"/>
        </w:rPr>
        <w:t>Enrollment in research credits entails an expectation of reasonable progress in scholarly research.  Expectations include adherence to all ethical research practices</w:t>
      </w:r>
      <w:r w:rsidR="00DE235F" w:rsidRPr="00DE235F">
        <w:rPr>
          <w:rFonts w:ascii="Arial Narrow" w:hAnsi="Arial Narrow" w:cs="Times New Roman"/>
        </w:rPr>
        <w:t xml:space="preserve"> as well as meeting the documented expectations of the faculty member supervising research credits.  </w:t>
      </w:r>
    </w:p>
    <w:p w14:paraId="1CB6209B" w14:textId="5F575049" w:rsidR="00DE235F" w:rsidRPr="00DE235F" w:rsidRDefault="00DE235F" w:rsidP="00641D99">
      <w:pPr>
        <w:rPr>
          <w:rFonts w:ascii="Arial Narrow" w:hAnsi="Arial Narrow" w:cs="Times New Roman"/>
        </w:rPr>
      </w:pPr>
      <w:r w:rsidRPr="00DE235F">
        <w:rPr>
          <w:rFonts w:ascii="Arial Narrow" w:hAnsi="Arial Narrow" w:cs="Times New Roman"/>
        </w:rPr>
        <w:t xml:space="preserve">By signing up for research credits, the student acknowledges the expectations set forth by the faculty member.  By allowing the student to sign up for research credits, the faculty member acknowledges that if the student’s progress is acceptable within regard to the expectations articulated, that the student will receive a satisfactory grade for the course.  </w:t>
      </w:r>
    </w:p>
    <w:p w14:paraId="0E9DA3B8" w14:textId="5DC1633D" w:rsidR="00DE235F" w:rsidRPr="00DE235F" w:rsidRDefault="00DE235F" w:rsidP="00641D99">
      <w:pPr>
        <w:rPr>
          <w:rFonts w:ascii="Arial Narrow" w:hAnsi="Arial Narrow" w:cs="Times New Roman"/>
        </w:rPr>
      </w:pPr>
      <w:r w:rsidRPr="00DE235F">
        <w:rPr>
          <w:rFonts w:ascii="Arial Narrow" w:hAnsi="Arial Narrow" w:cs="Times New Roman"/>
        </w:rPr>
        <w:t xml:space="preserve">Expectations for </w:t>
      </w:r>
      <w:r w:rsidR="00FE2259">
        <w:rPr>
          <w:rFonts w:ascii="Arial Narrow" w:hAnsi="Arial Narrow" w:cs="Times New Roman"/>
        </w:rPr>
        <w:t xml:space="preserve">satisfactory completion of research credits </w:t>
      </w:r>
      <w:r w:rsidRPr="00DE235F">
        <w:rPr>
          <w:rFonts w:ascii="Arial Narrow" w:hAnsi="Arial Narrow" w:cs="Times New Roman"/>
        </w:rPr>
        <w:t>are to be n</w:t>
      </w:r>
      <w:r>
        <w:rPr>
          <w:rFonts w:ascii="Arial Narrow" w:hAnsi="Arial Narrow" w:cs="Times New Roman"/>
        </w:rPr>
        <w:t>oted in writing</w:t>
      </w:r>
      <w:r w:rsidR="00FE2259">
        <w:rPr>
          <w:rFonts w:ascii="Arial Narrow" w:hAnsi="Arial Narrow" w:cs="Times New Roman"/>
        </w:rPr>
        <w:t xml:space="preserve"> (space provided below).</w:t>
      </w:r>
      <w:r>
        <w:rPr>
          <w:rFonts w:ascii="Arial Narrow" w:hAnsi="Arial Narrow" w:cs="Times New Roman"/>
        </w:rPr>
        <w:t xml:space="preserve"> </w:t>
      </w:r>
    </w:p>
    <w:p w14:paraId="15ED6D49" w14:textId="6BB8195A" w:rsidR="00DE235F" w:rsidRDefault="00DE235F" w:rsidP="00DE235F">
      <w:pPr>
        <w:pBdr>
          <w:top w:val="single" w:sz="4" w:space="1" w:color="auto"/>
          <w:left w:val="single" w:sz="4" w:space="4" w:color="auto"/>
          <w:bottom w:val="single" w:sz="4" w:space="1" w:color="auto"/>
          <w:right w:val="single" w:sz="4" w:space="4" w:color="auto"/>
        </w:pBdr>
        <w:rPr>
          <w:rFonts w:ascii="Arial Narrow" w:hAnsi="Arial Narrow" w:cs="Times New Roman"/>
        </w:rPr>
      </w:pPr>
      <w:r w:rsidRPr="00DE235F">
        <w:rPr>
          <w:rFonts w:ascii="Arial Narrow" w:hAnsi="Arial Narrow" w:cs="Times New Roman"/>
        </w:rPr>
        <w:t xml:space="preserve"> </w:t>
      </w:r>
    </w:p>
    <w:p w14:paraId="31E25CFC" w14:textId="2304A056" w:rsidR="00DE235F" w:rsidRDefault="00DE235F" w:rsidP="00DE235F">
      <w:pPr>
        <w:pBdr>
          <w:top w:val="single" w:sz="4" w:space="1" w:color="auto"/>
          <w:left w:val="single" w:sz="4" w:space="4" w:color="auto"/>
          <w:bottom w:val="single" w:sz="4" w:space="1" w:color="auto"/>
          <w:right w:val="single" w:sz="4" w:space="4" w:color="auto"/>
        </w:pBdr>
        <w:rPr>
          <w:rFonts w:ascii="Arial Narrow" w:hAnsi="Arial Narrow" w:cs="Times New Roman"/>
        </w:rPr>
      </w:pPr>
    </w:p>
    <w:p w14:paraId="0387BA8B" w14:textId="7C9188C3" w:rsidR="00DE235F" w:rsidRDefault="00DE235F" w:rsidP="00DE235F">
      <w:pPr>
        <w:pBdr>
          <w:top w:val="single" w:sz="4" w:space="1" w:color="auto"/>
          <w:left w:val="single" w:sz="4" w:space="4" w:color="auto"/>
          <w:bottom w:val="single" w:sz="4" w:space="1" w:color="auto"/>
          <w:right w:val="single" w:sz="4" w:space="4" w:color="auto"/>
        </w:pBdr>
        <w:rPr>
          <w:rFonts w:ascii="Arial Narrow" w:hAnsi="Arial Narrow" w:cs="Times New Roman"/>
        </w:rPr>
      </w:pPr>
    </w:p>
    <w:p w14:paraId="76389F9E" w14:textId="4AF0BF17" w:rsidR="00DE235F" w:rsidRDefault="00DE235F" w:rsidP="00DE235F">
      <w:pPr>
        <w:pBdr>
          <w:top w:val="single" w:sz="4" w:space="1" w:color="auto"/>
          <w:left w:val="single" w:sz="4" w:space="4" w:color="auto"/>
          <w:bottom w:val="single" w:sz="4" w:space="1" w:color="auto"/>
          <w:right w:val="single" w:sz="4" w:space="4" w:color="auto"/>
        </w:pBdr>
        <w:rPr>
          <w:rFonts w:ascii="Arial Narrow" w:hAnsi="Arial Narrow" w:cs="Times New Roman"/>
        </w:rPr>
      </w:pPr>
    </w:p>
    <w:p w14:paraId="10DFC0F5" w14:textId="77777777" w:rsidR="00DE235F" w:rsidRPr="00DE235F" w:rsidRDefault="00DE235F" w:rsidP="00DE235F">
      <w:pPr>
        <w:pBdr>
          <w:top w:val="single" w:sz="4" w:space="1" w:color="auto"/>
          <w:left w:val="single" w:sz="4" w:space="4" w:color="auto"/>
          <w:bottom w:val="single" w:sz="4" w:space="1" w:color="auto"/>
          <w:right w:val="single" w:sz="4" w:space="4" w:color="auto"/>
        </w:pBdr>
        <w:rPr>
          <w:rFonts w:ascii="Arial Narrow" w:hAnsi="Arial Narrow" w:cs="Times New Roman"/>
        </w:rPr>
      </w:pPr>
    </w:p>
    <w:p w14:paraId="11BD8C38" w14:textId="77777777" w:rsidR="00FE2259" w:rsidRDefault="00FE2259" w:rsidP="00641D99">
      <w:pPr>
        <w:rPr>
          <w:rFonts w:ascii="Arial Narrow" w:hAnsi="Arial Narrow" w:cs="Times New Roman"/>
        </w:rPr>
      </w:pPr>
    </w:p>
    <w:p w14:paraId="014C65F2" w14:textId="671AFF35" w:rsidR="00FE2259" w:rsidRDefault="00DE235F" w:rsidP="00641D99">
      <w:pPr>
        <w:rPr>
          <w:rFonts w:ascii="Arial Narrow" w:hAnsi="Arial Narrow" w:cs="Times New Roman"/>
        </w:rPr>
      </w:pPr>
      <w:r>
        <w:rPr>
          <w:rFonts w:ascii="Arial Narrow" w:hAnsi="Arial Narrow" w:cs="Times New Roman"/>
        </w:rPr>
        <w:t>Agreed upon on (date) __________________________________</w:t>
      </w:r>
      <w:proofErr w:type="gramStart"/>
      <w:r>
        <w:rPr>
          <w:rFonts w:ascii="Arial Narrow" w:hAnsi="Arial Narrow" w:cs="Times New Roman"/>
        </w:rPr>
        <w:t>_  by</w:t>
      </w:r>
      <w:proofErr w:type="gramEnd"/>
      <w:r>
        <w:rPr>
          <w:rFonts w:ascii="Arial Narrow" w:hAnsi="Arial Narrow" w:cs="Times New Roman"/>
        </w:rPr>
        <w:t xml:space="preserve"> (student; signature required) _______________________ and </w:t>
      </w:r>
    </w:p>
    <w:p w14:paraId="6CEB5965" w14:textId="77777777" w:rsidR="00FE2259" w:rsidRDefault="00FE2259" w:rsidP="00641D99">
      <w:pPr>
        <w:rPr>
          <w:rFonts w:ascii="Arial Narrow" w:hAnsi="Arial Narrow" w:cs="Times New Roman"/>
        </w:rPr>
      </w:pPr>
    </w:p>
    <w:p w14:paraId="15C93501" w14:textId="69188676" w:rsidR="00DE235F" w:rsidRPr="00DE235F" w:rsidRDefault="00DE235F" w:rsidP="00641D99">
      <w:pPr>
        <w:rPr>
          <w:rFonts w:ascii="Arial Narrow" w:hAnsi="Arial Narrow" w:cs="Times New Roman"/>
        </w:rPr>
      </w:pPr>
      <w:r>
        <w:rPr>
          <w:rFonts w:ascii="Arial Narrow" w:hAnsi="Arial Narrow" w:cs="Times New Roman"/>
        </w:rPr>
        <w:t>(faculty supervising research credits; signature</w:t>
      </w:r>
      <w:r w:rsidR="00FE2259">
        <w:rPr>
          <w:rFonts w:ascii="Arial Narrow" w:hAnsi="Arial Narrow" w:cs="Times New Roman"/>
        </w:rPr>
        <w:t xml:space="preserve"> required</w:t>
      </w:r>
      <w:r>
        <w:rPr>
          <w:rFonts w:ascii="Arial Narrow" w:hAnsi="Arial Narrow" w:cs="Times New Roman"/>
        </w:rPr>
        <w:t>) ____________________________________</w:t>
      </w:r>
    </w:p>
    <w:p w14:paraId="62E2FCBE" w14:textId="2BE8E686" w:rsidR="00641D99" w:rsidRPr="00DE235F" w:rsidRDefault="00641D99" w:rsidP="00641D99">
      <w:pPr>
        <w:rPr>
          <w:rFonts w:ascii="Arial Narrow" w:hAnsi="Arial Narrow" w:cs="Times New Roman"/>
        </w:rPr>
      </w:pPr>
    </w:p>
    <w:sectPr w:rsidR="00641D99" w:rsidRPr="00DE235F" w:rsidSect="00DE235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F472" w14:textId="77777777" w:rsidR="00F158B3" w:rsidRDefault="00F158B3" w:rsidP="00D7202C">
      <w:pPr>
        <w:spacing w:after="0" w:line="240" w:lineRule="auto"/>
      </w:pPr>
      <w:r>
        <w:separator/>
      </w:r>
    </w:p>
  </w:endnote>
  <w:endnote w:type="continuationSeparator" w:id="0">
    <w:p w14:paraId="0542A78C" w14:textId="77777777" w:rsidR="00F158B3" w:rsidRDefault="00F158B3" w:rsidP="00D7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778791957"/>
      <w:docPartObj>
        <w:docPartGallery w:val="Page Numbers (Bottom of Page)"/>
        <w:docPartUnique/>
      </w:docPartObj>
    </w:sdtPr>
    <w:sdtContent>
      <w:sdt>
        <w:sdtPr>
          <w:rPr>
            <w:rFonts w:ascii="Arial Narrow" w:hAnsi="Arial Narrow"/>
            <w:sz w:val="20"/>
            <w:szCs w:val="20"/>
          </w:rPr>
          <w:id w:val="-1769616900"/>
          <w:docPartObj>
            <w:docPartGallery w:val="Page Numbers (Top of Page)"/>
            <w:docPartUnique/>
          </w:docPartObj>
        </w:sdtPr>
        <w:sdtContent>
          <w:p w14:paraId="7CD710F9" w14:textId="344608E7" w:rsidR="00F918C0" w:rsidRPr="00074625" w:rsidRDefault="00641D99" w:rsidP="001B7EFB">
            <w:pPr>
              <w:keepNext/>
              <w:spacing w:after="0"/>
              <w:rPr>
                <w:rFonts w:ascii="Arial Narrow" w:hAnsi="Arial Narrow"/>
                <w:sz w:val="20"/>
                <w:szCs w:val="20"/>
              </w:rPr>
            </w:pPr>
            <w:r>
              <w:rPr>
                <w:rFonts w:ascii="Arial Narrow" w:hAnsi="Arial Narrow"/>
                <w:sz w:val="20"/>
                <w:szCs w:val="20"/>
              </w:rPr>
              <w:t>Form developed to facilitate compliance with graduate c</w:t>
            </w:r>
            <w:r w:rsidRPr="00641D99">
              <w:rPr>
                <w:rFonts w:ascii="Arial Narrow" w:hAnsi="Arial Narrow"/>
                <w:sz w:val="20"/>
                <w:szCs w:val="20"/>
              </w:rPr>
              <w:t>ouncil policy requiring that faculty and students agree upon a written set of minimum expectations for research credit (See </w:t>
            </w:r>
            <w:hyperlink r:id="rId1" w:tgtFrame="_blank" w:history="1">
              <w:r w:rsidRPr="00641D99">
                <w:rPr>
                  <w:rStyle w:val="Hyperlink"/>
                  <w:rFonts w:ascii="Arial Narrow" w:hAnsi="Arial Narrow"/>
                  <w:sz w:val="20"/>
                  <w:szCs w:val="20"/>
                </w:rPr>
                <w:t>http://catalog.purdue.edu/content.php?catoid=10&amp;navoid=12756</w:t>
              </w:r>
            </w:hyperlink>
            <w:r w:rsidRPr="00641D99">
              <w:rPr>
                <w:rFonts w:ascii="Arial Narrow" w:hAnsi="Arial Narrow"/>
                <w:sz w:val="20"/>
                <w:szCs w:val="20"/>
              </w:rPr>
              <w:t> section A, para 5)</w:t>
            </w:r>
          </w:p>
          <w:p w14:paraId="61B30994" w14:textId="6440799A" w:rsidR="00F918C0" w:rsidRPr="00641D99" w:rsidRDefault="00641D99" w:rsidP="001B7EFB">
            <w:pPr>
              <w:keepNext/>
              <w:spacing w:after="0"/>
              <w:rPr>
                <w:rFonts w:ascii="Arial Narrow" w:eastAsiaTheme="minorEastAsia" w:hAnsi="Arial Narrow" w:cs="Times New Roman"/>
                <w:noProof/>
                <w:sz w:val="20"/>
                <w:szCs w:val="20"/>
              </w:rPr>
            </w:pPr>
            <w:r>
              <w:rPr>
                <w:rFonts w:ascii="Arial Narrow" w:eastAsiaTheme="minorEastAsia" w:hAnsi="Arial Narrow" w:cs="Times New Roman"/>
                <w:noProof/>
                <w:sz w:val="20"/>
                <w:szCs w:val="20"/>
              </w:rPr>
              <w:t xml:space="preserve">Faculty retain responsibilty for complaince for credits under their direction; please contact </w:t>
            </w:r>
            <w:r w:rsidR="00F918C0" w:rsidRPr="00074625">
              <w:rPr>
                <w:rFonts w:ascii="Arial Narrow" w:eastAsiaTheme="minorEastAsia" w:hAnsi="Arial Narrow" w:cs="Times New Roman"/>
                <w:noProof/>
                <w:sz w:val="20"/>
                <w:szCs w:val="20"/>
              </w:rPr>
              <w:t>Dr.</w:t>
            </w:r>
            <w:r w:rsidR="00A755BB">
              <w:rPr>
                <w:rFonts w:ascii="Arial Narrow" w:eastAsiaTheme="minorEastAsia" w:hAnsi="Arial Narrow" w:cs="Times New Roman"/>
                <w:noProof/>
                <w:sz w:val="20"/>
                <w:szCs w:val="20"/>
              </w:rPr>
              <w:t xml:space="preserve"> </w:t>
            </w:r>
            <w:r w:rsidR="00AB6F62">
              <w:rPr>
                <w:rFonts w:ascii="Arial Narrow" w:eastAsiaTheme="minorEastAsia" w:hAnsi="Arial Narrow" w:cs="Times New Roman"/>
                <w:noProof/>
                <w:sz w:val="20"/>
                <w:szCs w:val="20"/>
              </w:rPr>
              <w:t>Carson Reeling</w:t>
            </w:r>
            <w:r w:rsidR="00A755BB">
              <w:rPr>
                <w:rFonts w:ascii="Arial Narrow" w:eastAsiaTheme="minorEastAsia" w:hAnsi="Arial Narrow" w:cs="Times New Roman"/>
                <w:noProof/>
                <w:sz w:val="20"/>
                <w:szCs w:val="20"/>
              </w:rPr>
              <w:t xml:space="preserve">, </w:t>
            </w:r>
            <w:r w:rsidR="00AB6F62">
              <w:rPr>
                <w:rFonts w:ascii="Arial Narrow" w:eastAsiaTheme="minorEastAsia" w:hAnsi="Arial Narrow" w:cs="Times New Roman"/>
                <w:noProof/>
                <w:sz w:val="20"/>
                <w:szCs w:val="20"/>
              </w:rPr>
              <w:t xml:space="preserve">Associate </w:t>
            </w:r>
            <w:r w:rsidR="00F918C0" w:rsidRPr="00074625">
              <w:rPr>
                <w:rFonts w:ascii="Arial Narrow" w:eastAsiaTheme="minorEastAsia" w:hAnsi="Arial Narrow" w:cs="Times New Roman"/>
                <w:noProof/>
                <w:sz w:val="20"/>
                <w:szCs w:val="20"/>
              </w:rPr>
              <w:t>Professor |</w:t>
            </w:r>
            <w:r w:rsidR="009B76D5">
              <w:rPr>
                <w:rFonts w:ascii="Arial Narrow" w:eastAsiaTheme="minorEastAsia" w:hAnsi="Arial Narrow" w:cs="Times New Roman"/>
                <w:noProof/>
                <w:sz w:val="20"/>
                <w:szCs w:val="20"/>
              </w:rPr>
              <w:t xml:space="preserve"> </w:t>
            </w:r>
            <w:r w:rsidR="00F918C0" w:rsidRPr="00074625">
              <w:rPr>
                <w:rFonts w:ascii="Arial Narrow" w:eastAsiaTheme="minorEastAsia" w:hAnsi="Arial Narrow" w:cs="Times New Roman"/>
                <w:noProof/>
                <w:sz w:val="20"/>
                <w:szCs w:val="20"/>
              </w:rPr>
              <w:t>Graduate Program Chair |</w:t>
            </w:r>
            <w:r w:rsidR="009B76D5">
              <w:rPr>
                <w:rFonts w:ascii="Arial Narrow" w:eastAsiaTheme="minorEastAsia" w:hAnsi="Arial Narrow" w:cs="Times New Roman"/>
                <w:noProof/>
                <w:sz w:val="20"/>
                <w:szCs w:val="20"/>
              </w:rPr>
              <w:t xml:space="preserve"> </w:t>
            </w:r>
            <w:r w:rsidR="00F918C0" w:rsidRPr="00074625">
              <w:rPr>
                <w:rFonts w:ascii="Arial Narrow" w:eastAsiaTheme="minorEastAsia" w:hAnsi="Arial Narrow" w:cs="Times New Roman"/>
                <w:noProof/>
                <w:sz w:val="20"/>
                <w:szCs w:val="20"/>
              </w:rPr>
              <w:t>Emai</w:t>
            </w:r>
            <w:r w:rsidR="00AB6F62">
              <w:rPr>
                <w:rFonts w:ascii="Arial Narrow" w:eastAsiaTheme="minorEastAsia" w:hAnsi="Arial Narrow" w:cs="Times New Roman"/>
                <w:noProof/>
                <w:sz w:val="20"/>
                <w:szCs w:val="20"/>
              </w:rPr>
              <w:t xml:space="preserve">l </w:t>
            </w:r>
            <w:hyperlink r:id="rId2" w:history="1">
              <w:r w:rsidR="00AB6F62" w:rsidRPr="003A6FC1">
                <w:rPr>
                  <w:rStyle w:val="Hyperlink"/>
                  <w:rFonts w:ascii="Arial Narrow" w:eastAsiaTheme="minorEastAsia" w:hAnsi="Arial Narrow" w:cs="Times New Roman"/>
                  <w:noProof/>
                  <w:sz w:val="20"/>
                  <w:szCs w:val="20"/>
                </w:rPr>
                <w:t>creeling@purdue.edu</w:t>
              </w:r>
            </w:hyperlink>
            <w:r w:rsidR="00AB6F62">
              <w:rPr>
                <w:rFonts w:ascii="Arial Narrow" w:eastAsiaTheme="minorEastAsia" w:hAnsi="Arial Narrow" w:cs="Times New Roman"/>
                <w:noProof/>
                <w:sz w:val="20"/>
                <w:szCs w:val="20"/>
              </w:rPr>
              <w:t xml:space="preserve"> </w:t>
            </w:r>
            <w:r>
              <w:rPr>
                <w:rFonts w:ascii="Arial Narrow" w:eastAsiaTheme="minorEastAsia" w:hAnsi="Arial Narrow" w:cs="Times New Roman"/>
                <w:noProof/>
                <w:sz w:val="20"/>
                <w:szCs w:val="20"/>
              </w:rPr>
              <w:t xml:space="preserve">for assistance with compliance within AGEC </w:t>
            </w:r>
          </w:p>
          <w:p w14:paraId="7DF1D256" w14:textId="711AEE48" w:rsidR="00F918C0" w:rsidRPr="001B7EFB" w:rsidRDefault="00000000" w:rsidP="001B7EFB">
            <w:pPr>
              <w:pStyle w:val="Footer"/>
              <w:jc w:val="right"/>
              <w:rPr>
                <w:rFonts w:ascii="Arial Narrow" w:hAnsi="Arial Narrow"/>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987A" w14:textId="77777777" w:rsidR="00F158B3" w:rsidRDefault="00F158B3" w:rsidP="00D7202C">
      <w:pPr>
        <w:spacing w:after="0" w:line="240" w:lineRule="auto"/>
      </w:pPr>
      <w:r>
        <w:separator/>
      </w:r>
    </w:p>
  </w:footnote>
  <w:footnote w:type="continuationSeparator" w:id="0">
    <w:p w14:paraId="14DE3140" w14:textId="77777777" w:rsidR="00F158B3" w:rsidRDefault="00F158B3" w:rsidP="00D72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C9BF" w14:textId="18CFFADA" w:rsidR="009B76D5" w:rsidRDefault="009B76D5" w:rsidP="00DE235F">
    <w:pPr>
      <w:pStyle w:val="Header"/>
      <w:jc w:val="center"/>
    </w:pPr>
    <w:r>
      <w:rPr>
        <w:noProof/>
        <w:sz w:val="20"/>
        <w:szCs w:val="20"/>
      </w:rPr>
      <w:drawing>
        <wp:inline distT="0" distB="0" distL="0" distR="0" wp14:anchorId="4DD85901" wp14:editId="7EDDAA02">
          <wp:extent cx="5269117" cy="964053"/>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427924" cy="993109"/>
                  </a:xfrm>
                  <a:prstGeom prst="rect">
                    <a:avLst/>
                  </a:prstGeom>
                </pic:spPr>
              </pic:pic>
            </a:graphicData>
          </a:graphic>
        </wp:inline>
      </w:drawing>
    </w:r>
  </w:p>
  <w:p w14:paraId="7DD734DD" w14:textId="77777777" w:rsidR="009B76D5" w:rsidRPr="009B76D5" w:rsidRDefault="009B76D5" w:rsidP="00DE235F">
    <w:pPr>
      <w:pStyle w:val="Header"/>
      <w:jc w:val="cente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4DF"/>
    <w:multiLevelType w:val="hybridMultilevel"/>
    <w:tmpl w:val="EA509E14"/>
    <w:lvl w:ilvl="0" w:tplc="6A248216">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76767B"/>
    <w:multiLevelType w:val="hybridMultilevel"/>
    <w:tmpl w:val="CB5898C0"/>
    <w:lvl w:ilvl="0" w:tplc="43683912">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9B55F73"/>
    <w:multiLevelType w:val="hybridMultilevel"/>
    <w:tmpl w:val="4CAEFF20"/>
    <w:lvl w:ilvl="0" w:tplc="AE381F0A">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364177"/>
    <w:multiLevelType w:val="hybridMultilevel"/>
    <w:tmpl w:val="E176054A"/>
    <w:lvl w:ilvl="0" w:tplc="0890C48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3654DA"/>
    <w:multiLevelType w:val="hybridMultilevel"/>
    <w:tmpl w:val="FB687E6E"/>
    <w:lvl w:ilvl="0" w:tplc="CA885A34">
      <w:start w:val="5"/>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94F3F"/>
    <w:multiLevelType w:val="hybridMultilevel"/>
    <w:tmpl w:val="320EAB44"/>
    <w:lvl w:ilvl="0" w:tplc="A430629A">
      <w:numFmt w:val="bullet"/>
      <w:lvlText w:val=""/>
      <w:lvlJc w:val="left"/>
      <w:pPr>
        <w:ind w:left="2880" w:hanging="360"/>
      </w:pPr>
      <w:rPr>
        <w:rFonts w:ascii="Symbol" w:eastAsiaTheme="minorHAnsi"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0846BF8"/>
    <w:multiLevelType w:val="hybridMultilevel"/>
    <w:tmpl w:val="11D8D30C"/>
    <w:lvl w:ilvl="0" w:tplc="98347724">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3585B"/>
    <w:multiLevelType w:val="hybridMultilevel"/>
    <w:tmpl w:val="B6243946"/>
    <w:lvl w:ilvl="0" w:tplc="42949DBC">
      <w:numFmt w:val="bullet"/>
      <w:lvlText w:val="-"/>
      <w:lvlJc w:val="left"/>
      <w:pPr>
        <w:ind w:left="3960" w:hanging="360"/>
      </w:pPr>
      <w:rPr>
        <w:rFonts w:ascii="Arial Narrow" w:eastAsiaTheme="minorHAnsi" w:hAnsi="Arial Narrow"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75602584"/>
    <w:multiLevelType w:val="hybridMultilevel"/>
    <w:tmpl w:val="C66CC24C"/>
    <w:lvl w:ilvl="0" w:tplc="A430629A">
      <w:numFmt w:val="bullet"/>
      <w:lvlText w:val=""/>
      <w:lvlJc w:val="left"/>
      <w:pPr>
        <w:ind w:left="28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61409">
    <w:abstractNumId w:val="7"/>
  </w:num>
  <w:num w:numId="2" w16cid:durableId="927081067">
    <w:abstractNumId w:val="6"/>
  </w:num>
  <w:num w:numId="3" w16cid:durableId="922026941">
    <w:abstractNumId w:val="4"/>
  </w:num>
  <w:num w:numId="4" w16cid:durableId="2122724970">
    <w:abstractNumId w:val="0"/>
  </w:num>
  <w:num w:numId="5" w16cid:durableId="1497264239">
    <w:abstractNumId w:val="2"/>
  </w:num>
  <w:num w:numId="6" w16cid:durableId="1611813901">
    <w:abstractNumId w:val="1"/>
  </w:num>
  <w:num w:numId="7" w16cid:durableId="1860654415">
    <w:abstractNumId w:val="5"/>
  </w:num>
  <w:num w:numId="8" w16cid:durableId="277030377">
    <w:abstractNumId w:val="8"/>
  </w:num>
  <w:num w:numId="9" w16cid:durableId="610236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AB"/>
    <w:rsid w:val="00001008"/>
    <w:rsid w:val="000042E7"/>
    <w:rsid w:val="0002789C"/>
    <w:rsid w:val="00032963"/>
    <w:rsid w:val="00045DFA"/>
    <w:rsid w:val="00050C76"/>
    <w:rsid w:val="000669ED"/>
    <w:rsid w:val="00067EC6"/>
    <w:rsid w:val="00074625"/>
    <w:rsid w:val="000B2C82"/>
    <w:rsid w:val="000C0941"/>
    <w:rsid w:val="000C2F4B"/>
    <w:rsid w:val="000C646B"/>
    <w:rsid w:val="000E54C9"/>
    <w:rsid w:val="000F4356"/>
    <w:rsid w:val="001065E5"/>
    <w:rsid w:val="001547FB"/>
    <w:rsid w:val="001558D8"/>
    <w:rsid w:val="0017228E"/>
    <w:rsid w:val="0018050A"/>
    <w:rsid w:val="001913F5"/>
    <w:rsid w:val="001A2D29"/>
    <w:rsid w:val="001B7EFB"/>
    <w:rsid w:val="001F474A"/>
    <w:rsid w:val="00221867"/>
    <w:rsid w:val="00225F32"/>
    <w:rsid w:val="002350B7"/>
    <w:rsid w:val="00264E96"/>
    <w:rsid w:val="002D6A7A"/>
    <w:rsid w:val="002E1721"/>
    <w:rsid w:val="00305C42"/>
    <w:rsid w:val="003109C0"/>
    <w:rsid w:val="003259B4"/>
    <w:rsid w:val="00331373"/>
    <w:rsid w:val="00357EA3"/>
    <w:rsid w:val="0036330E"/>
    <w:rsid w:val="00363A2E"/>
    <w:rsid w:val="00387A19"/>
    <w:rsid w:val="003948A2"/>
    <w:rsid w:val="003D3099"/>
    <w:rsid w:val="003F6B3A"/>
    <w:rsid w:val="00424CF3"/>
    <w:rsid w:val="0044234D"/>
    <w:rsid w:val="004451A9"/>
    <w:rsid w:val="004625E2"/>
    <w:rsid w:val="004824E5"/>
    <w:rsid w:val="004859CC"/>
    <w:rsid w:val="0049006B"/>
    <w:rsid w:val="004A531D"/>
    <w:rsid w:val="004C5037"/>
    <w:rsid w:val="004C5089"/>
    <w:rsid w:val="004C6D37"/>
    <w:rsid w:val="004D5085"/>
    <w:rsid w:val="005171D7"/>
    <w:rsid w:val="0052515D"/>
    <w:rsid w:val="00535790"/>
    <w:rsid w:val="00552E67"/>
    <w:rsid w:val="00581BB0"/>
    <w:rsid w:val="005D1E1B"/>
    <w:rsid w:val="005F34C8"/>
    <w:rsid w:val="005F452B"/>
    <w:rsid w:val="00641D99"/>
    <w:rsid w:val="00676E3F"/>
    <w:rsid w:val="0068069B"/>
    <w:rsid w:val="00690B90"/>
    <w:rsid w:val="006A5050"/>
    <w:rsid w:val="006C4817"/>
    <w:rsid w:val="007035B0"/>
    <w:rsid w:val="00703FAF"/>
    <w:rsid w:val="00713309"/>
    <w:rsid w:val="00723322"/>
    <w:rsid w:val="00724CD0"/>
    <w:rsid w:val="00746C6E"/>
    <w:rsid w:val="00757B8A"/>
    <w:rsid w:val="007731E6"/>
    <w:rsid w:val="00783C8B"/>
    <w:rsid w:val="00797A88"/>
    <w:rsid w:val="007A1B74"/>
    <w:rsid w:val="007D49A1"/>
    <w:rsid w:val="007E57D9"/>
    <w:rsid w:val="00823F85"/>
    <w:rsid w:val="008355B0"/>
    <w:rsid w:val="00850E48"/>
    <w:rsid w:val="00855DDD"/>
    <w:rsid w:val="00863875"/>
    <w:rsid w:val="008A1BED"/>
    <w:rsid w:val="008B04E5"/>
    <w:rsid w:val="008D1715"/>
    <w:rsid w:val="009143EF"/>
    <w:rsid w:val="009329D3"/>
    <w:rsid w:val="009351CA"/>
    <w:rsid w:val="00955148"/>
    <w:rsid w:val="0097051C"/>
    <w:rsid w:val="00973976"/>
    <w:rsid w:val="00981EED"/>
    <w:rsid w:val="009B0E43"/>
    <w:rsid w:val="009B76D5"/>
    <w:rsid w:val="009C2A7D"/>
    <w:rsid w:val="009C4DFD"/>
    <w:rsid w:val="009C77D0"/>
    <w:rsid w:val="00A01CB8"/>
    <w:rsid w:val="00A11681"/>
    <w:rsid w:val="00A1256E"/>
    <w:rsid w:val="00A47FCB"/>
    <w:rsid w:val="00A755BB"/>
    <w:rsid w:val="00A80454"/>
    <w:rsid w:val="00A85F61"/>
    <w:rsid w:val="00A92D7B"/>
    <w:rsid w:val="00AB468B"/>
    <w:rsid w:val="00AB6F62"/>
    <w:rsid w:val="00AD750C"/>
    <w:rsid w:val="00AE6ECD"/>
    <w:rsid w:val="00B07425"/>
    <w:rsid w:val="00B128F2"/>
    <w:rsid w:val="00B179C9"/>
    <w:rsid w:val="00B47154"/>
    <w:rsid w:val="00B6164A"/>
    <w:rsid w:val="00B75F7B"/>
    <w:rsid w:val="00BB2601"/>
    <w:rsid w:val="00BE3520"/>
    <w:rsid w:val="00BF449A"/>
    <w:rsid w:val="00C2116D"/>
    <w:rsid w:val="00C2461C"/>
    <w:rsid w:val="00C34FFF"/>
    <w:rsid w:val="00C700E0"/>
    <w:rsid w:val="00C80394"/>
    <w:rsid w:val="00C92E71"/>
    <w:rsid w:val="00C937E4"/>
    <w:rsid w:val="00C94A97"/>
    <w:rsid w:val="00CD2677"/>
    <w:rsid w:val="00CE413D"/>
    <w:rsid w:val="00CE67ED"/>
    <w:rsid w:val="00D07809"/>
    <w:rsid w:val="00D12C05"/>
    <w:rsid w:val="00D30CD8"/>
    <w:rsid w:val="00D5156E"/>
    <w:rsid w:val="00D7202C"/>
    <w:rsid w:val="00DB70AB"/>
    <w:rsid w:val="00DD4A5B"/>
    <w:rsid w:val="00DE235F"/>
    <w:rsid w:val="00DF3DAB"/>
    <w:rsid w:val="00E138A3"/>
    <w:rsid w:val="00E14D9F"/>
    <w:rsid w:val="00E2225D"/>
    <w:rsid w:val="00E300FA"/>
    <w:rsid w:val="00E31986"/>
    <w:rsid w:val="00E34F60"/>
    <w:rsid w:val="00E40FFD"/>
    <w:rsid w:val="00E41FA6"/>
    <w:rsid w:val="00E55431"/>
    <w:rsid w:val="00E84007"/>
    <w:rsid w:val="00EC45EE"/>
    <w:rsid w:val="00ED6D88"/>
    <w:rsid w:val="00EF2488"/>
    <w:rsid w:val="00F0593C"/>
    <w:rsid w:val="00F05BF3"/>
    <w:rsid w:val="00F109E6"/>
    <w:rsid w:val="00F158B3"/>
    <w:rsid w:val="00F2474B"/>
    <w:rsid w:val="00F253AB"/>
    <w:rsid w:val="00F31F58"/>
    <w:rsid w:val="00F44B11"/>
    <w:rsid w:val="00F72DBD"/>
    <w:rsid w:val="00F771CE"/>
    <w:rsid w:val="00F8736E"/>
    <w:rsid w:val="00F918C0"/>
    <w:rsid w:val="00FA6C7A"/>
    <w:rsid w:val="00FC1A07"/>
    <w:rsid w:val="00FC5BCE"/>
    <w:rsid w:val="00FC6656"/>
    <w:rsid w:val="00FD395F"/>
    <w:rsid w:val="00FE2259"/>
    <w:rsid w:val="00FF3D81"/>
    <w:rsid w:val="00FF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3155"/>
  <w15:chartTrackingRefBased/>
  <w15:docId w15:val="{A544D0BC-1EC0-458A-83B4-94E28C93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2C"/>
    <w:rPr>
      <w:rFonts w:ascii="Segoe UI" w:hAnsi="Segoe UI" w:cs="Segoe UI"/>
      <w:sz w:val="18"/>
      <w:szCs w:val="18"/>
    </w:rPr>
  </w:style>
  <w:style w:type="paragraph" w:styleId="Header">
    <w:name w:val="header"/>
    <w:basedOn w:val="Normal"/>
    <w:link w:val="HeaderChar"/>
    <w:uiPriority w:val="99"/>
    <w:unhideWhenUsed/>
    <w:rsid w:val="00D7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02C"/>
  </w:style>
  <w:style w:type="paragraph" w:styleId="Footer">
    <w:name w:val="footer"/>
    <w:basedOn w:val="Normal"/>
    <w:link w:val="FooterChar"/>
    <w:uiPriority w:val="99"/>
    <w:unhideWhenUsed/>
    <w:rsid w:val="00D7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02C"/>
  </w:style>
  <w:style w:type="character" w:styleId="Hyperlink">
    <w:name w:val="Hyperlink"/>
    <w:basedOn w:val="DefaultParagraphFont"/>
    <w:uiPriority w:val="99"/>
    <w:unhideWhenUsed/>
    <w:rsid w:val="00F918C0"/>
    <w:rPr>
      <w:color w:val="0563C1" w:themeColor="hyperlink"/>
      <w:u w:val="single"/>
    </w:rPr>
  </w:style>
  <w:style w:type="paragraph" w:styleId="ListParagraph">
    <w:name w:val="List Paragraph"/>
    <w:basedOn w:val="Normal"/>
    <w:uiPriority w:val="34"/>
    <w:qFormat/>
    <w:rsid w:val="009351CA"/>
    <w:pPr>
      <w:ind w:left="720"/>
      <w:contextualSpacing/>
    </w:pPr>
  </w:style>
  <w:style w:type="character" w:styleId="CommentReference">
    <w:name w:val="annotation reference"/>
    <w:basedOn w:val="DefaultParagraphFont"/>
    <w:uiPriority w:val="99"/>
    <w:semiHidden/>
    <w:unhideWhenUsed/>
    <w:rsid w:val="001547FB"/>
    <w:rPr>
      <w:sz w:val="16"/>
      <w:szCs w:val="16"/>
    </w:rPr>
  </w:style>
  <w:style w:type="paragraph" w:styleId="CommentText">
    <w:name w:val="annotation text"/>
    <w:basedOn w:val="Normal"/>
    <w:link w:val="CommentTextChar"/>
    <w:uiPriority w:val="99"/>
    <w:semiHidden/>
    <w:unhideWhenUsed/>
    <w:rsid w:val="001547FB"/>
    <w:pPr>
      <w:spacing w:line="240" w:lineRule="auto"/>
    </w:pPr>
    <w:rPr>
      <w:sz w:val="20"/>
      <w:szCs w:val="20"/>
    </w:rPr>
  </w:style>
  <w:style w:type="character" w:customStyle="1" w:styleId="CommentTextChar">
    <w:name w:val="Comment Text Char"/>
    <w:basedOn w:val="DefaultParagraphFont"/>
    <w:link w:val="CommentText"/>
    <w:uiPriority w:val="99"/>
    <w:semiHidden/>
    <w:rsid w:val="001547FB"/>
    <w:rPr>
      <w:sz w:val="20"/>
      <w:szCs w:val="20"/>
    </w:rPr>
  </w:style>
  <w:style w:type="paragraph" w:styleId="CommentSubject">
    <w:name w:val="annotation subject"/>
    <w:basedOn w:val="CommentText"/>
    <w:next w:val="CommentText"/>
    <w:link w:val="CommentSubjectChar"/>
    <w:uiPriority w:val="99"/>
    <w:semiHidden/>
    <w:unhideWhenUsed/>
    <w:rsid w:val="001547FB"/>
    <w:rPr>
      <w:b/>
      <w:bCs/>
    </w:rPr>
  </w:style>
  <w:style w:type="character" w:customStyle="1" w:styleId="CommentSubjectChar">
    <w:name w:val="Comment Subject Char"/>
    <w:basedOn w:val="CommentTextChar"/>
    <w:link w:val="CommentSubject"/>
    <w:uiPriority w:val="99"/>
    <w:semiHidden/>
    <w:rsid w:val="001547FB"/>
    <w:rPr>
      <w:b/>
      <w:bCs/>
      <w:sz w:val="20"/>
      <w:szCs w:val="20"/>
    </w:rPr>
  </w:style>
  <w:style w:type="table" w:styleId="TableGrid">
    <w:name w:val="Table Grid"/>
    <w:basedOn w:val="TableNormal"/>
    <w:uiPriority w:val="39"/>
    <w:rsid w:val="0064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6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28206">
      <w:bodyDiv w:val="1"/>
      <w:marLeft w:val="0"/>
      <w:marRight w:val="0"/>
      <w:marTop w:val="0"/>
      <w:marBottom w:val="0"/>
      <w:divBdr>
        <w:top w:val="none" w:sz="0" w:space="0" w:color="auto"/>
        <w:left w:val="none" w:sz="0" w:space="0" w:color="auto"/>
        <w:bottom w:val="none" w:sz="0" w:space="0" w:color="auto"/>
        <w:right w:val="none" w:sz="0" w:space="0" w:color="auto"/>
      </w:divBdr>
    </w:div>
    <w:div w:id="1309626106">
      <w:bodyDiv w:val="1"/>
      <w:marLeft w:val="0"/>
      <w:marRight w:val="0"/>
      <w:marTop w:val="0"/>
      <w:marBottom w:val="0"/>
      <w:divBdr>
        <w:top w:val="none" w:sz="0" w:space="0" w:color="auto"/>
        <w:left w:val="none" w:sz="0" w:space="0" w:color="auto"/>
        <w:bottom w:val="none" w:sz="0" w:space="0" w:color="auto"/>
        <w:right w:val="none" w:sz="0" w:space="0" w:color="auto"/>
      </w:divBdr>
    </w:div>
    <w:div w:id="14867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talog.purdue.edu/content.php?catoid=10&amp;navoid=12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reeling@purdue.edu" TargetMode="External"/><Relationship Id="rId1" Type="http://schemas.openxmlformats.org/officeDocument/2006/relationships/hyperlink" Target="http://catalog.purdue.edu/content.php?catoid=10&amp;navoid=127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Janet L</dc:creator>
  <cp:keywords/>
  <dc:description/>
  <cp:lastModifiedBy>Goodwin, Kami</cp:lastModifiedBy>
  <cp:revision>11</cp:revision>
  <dcterms:created xsi:type="dcterms:W3CDTF">2019-08-19T15:09:00Z</dcterms:created>
  <dcterms:modified xsi:type="dcterms:W3CDTF">2023-09-13T13:04:00Z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2023-09-06T14:55:17Z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dc84e7df-5695-4be9-a3d0-620c0cf1fc77</vt:lpwstr>
  </property>
  <property fmtid="{D5CDD505-2E9C-101B-9397-08002B2CF9AE}" pid="8" name="MSIP_Label_4044bd30-2ed7-4c9d-9d12-46200872a97b_ContentBits">
    <vt:lpwstr>0</vt:lpwstr>
  </property>
</Properties>
</file>