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4AFFC" w14:textId="0FE3E25E" w:rsidR="009E66FA" w:rsidRDefault="006B23C4" w:rsidP="006B23C4">
      <w:pPr>
        <w:jc w:val="center"/>
      </w:pPr>
      <w:r w:rsidRPr="00A63E5D">
        <w:rPr>
          <w:rFonts w:ascii="Impact" w:hAnsi="Impact"/>
          <w:noProof/>
          <w:color w:val="7F7F7F" w:themeColor="text1" w:themeTint="80"/>
        </w:rPr>
        <w:drawing>
          <wp:anchor distT="0" distB="0" distL="114300" distR="114300" simplePos="0" relativeHeight="251659264" behindDoc="0" locked="0" layoutInCell="1" allowOverlap="1" wp14:anchorId="0108CAA2" wp14:editId="1E19CB24">
            <wp:simplePos x="0" y="0"/>
            <wp:positionH relativeFrom="column">
              <wp:posOffset>17780</wp:posOffset>
            </wp:positionH>
            <wp:positionV relativeFrom="paragraph">
              <wp:posOffset>-228600</wp:posOffset>
            </wp:positionV>
            <wp:extent cx="1054100" cy="895985"/>
            <wp:effectExtent l="0" t="0" r="12700" b="0"/>
            <wp:wrapThrough wrapText="bothSides">
              <wp:wrapPolygon edited="0">
                <wp:start x="1041" y="612"/>
                <wp:lineTo x="0" y="9797"/>
                <wp:lineTo x="520" y="18982"/>
                <wp:lineTo x="1041" y="20207"/>
                <wp:lineTo x="20299" y="20207"/>
                <wp:lineTo x="20819" y="18982"/>
                <wp:lineTo x="21340" y="15308"/>
                <wp:lineTo x="21340" y="3062"/>
                <wp:lineTo x="20299" y="612"/>
                <wp:lineTo x="1041" y="612"/>
              </wp:wrapPolygon>
            </wp:wrapThrough>
            <wp:docPr id="315" name="Picture 315" descr="Macintosh HD:private:var:folders:tq:g7b5qchx4nz134dg4n5l152j_xwxcp:T:TemporaryItems:design stem logo 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q:g7b5qchx4nz134dg4n5l152j_xwxcp:T:TemporaryItems:design stem logo final.pdf"/>
                    <pic:cNvPicPr>
                      <a:picLocks noChangeAspect="1" noChangeArrowheads="1"/>
                    </pic:cNvPicPr>
                  </pic:nvPicPr>
                  <pic:blipFill rotWithShape="1">
                    <a:blip r:embed="rId9">
                      <a:extLst>
                        <a:ext uri="{28A0092B-C50C-407E-A947-70E740481C1C}">
                          <a14:useLocalDpi xmlns:a14="http://schemas.microsoft.com/office/drawing/2010/main" val="0"/>
                        </a:ext>
                      </a:extLst>
                    </a:blip>
                    <a:srcRect l="30424" t="22592" r="30687" b="31112"/>
                    <a:stretch/>
                  </pic:blipFill>
                  <pic:spPr bwMode="auto">
                    <a:xfrm>
                      <a:off x="0" y="0"/>
                      <a:ext cx="1054100" cy="895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3E5D">
        <w:rPr>
          <w:rFonts w:ascii="Impact" w:hAnsi="Impact"/>
          <w:noProof/>
          <w:color w:val="7F7F7F" w:themeColor="text1" w:themeTint="80"/>
        </w:rPr>
        <w:drawing>
          <wp:anchor distT="0" distB="0" distL="114300" distR="114300" simplePos="0" relativeHeight="251661312" behindDoc="0" locked="0" layoutInCell="1" allowOverlap="1" wp14:anchorId="679DF949" wp14:editId="4AE0689A">
            <wp:simplePos x="0" y="0"/>
            <wp:positionH relativeFrom="column">
              <wp:posOffset>5029200</wp:posOffset>
            </wp:positionH>
            <wp:positionV relativeFrom="paragraph">
              <wp:posOffset>-228600</wp:posOffset>
            </wp:positionV>
            <wp:extent cx="1054100" cy="895985"/>
            <wp:effectExtent l="0" t="0" r="12700" b="0"/>
            <wp:wrapThrough wrapText="bothSides">
              <wp:wrapPolygon edited="0">
                <wp:start x="1041" y="612"/>
                <wp:lineTo x="0" y="9797"/>
                <wp:lineTo x="520" y="18982"/>
                <wp:lineTo x="1041" y="20207"/>
                <wp:lineTo x="20299" y="20207"/>
                <wp:lineTo x="20819" y="18982"/>
                <wp:lineTo x="21340" y="15308"/>
                <wp:lineTo x="21340" y="3062"/>
                <wp:lineTo x="20299" y="612"/>
                <wp:lineTo x="1041" y="612"/>
              </wp:wrapPolygon>
            </wp:wrapThrough>
            <wp:docPr id="2" name="Picture 2" descr="Macintosh HD:private:var:folders:tq:g7b5qchx4nz134dg4n5l152j_xwxcp:T:TemporaryItems:design stem logo 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q:g7b5qchx4nz134dg4n5l152j_xwxcp:T:TemporaryItems:design stem logo final.pdf"/>
                    <pic:cNvPicPr>
                      <a:picLocks noChangeAspect="1" noChangeArrowheads="1"/>
                    </pic:cNvPicPr>
                  </pic:nvPicPr>
                  <pic:blipFill rotWithShape="1">
                    <a:blip r:embed="rId9">
                      <a:extLst>
                        <a:ext uri="{28A0092B-C50C-407E-A947-70E740481C1C}">
                          <a14:useLocalDpi xmlns:a14="http://schemas.microsoft.com/office/drawing/2010/main" val="0"/>
                        </a:ext>
                      </a:extLst>
                    </a:blip>
                    <a:srcRect l="30424" t="22592" r="30687" b="31112"/>
                    <a:stretch/>
                  </pic:blipFill>
                  <pic:spPr bwMode="auto">
                    <a:xfrm>
                      <a:off x="0" y="0"/>
                      <a:ext cx="1054100" cy="895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592">
        <w:rPr>
          <w:b/>
          <w:sz w:val="32"/>
          <w:szCs w:val="32"/>
        </w:rPr>
        <w:t>Photosynthesis: Light Dependent and Light Independent Reactions</w:t>
      </w:r>
    </w:p>
    <w:p w14:paraId="7B404177" w14:textId="77777777" w:rsidR="002A60E3" w:rsidRDefault="002A60E3" w:rsidP="009E66FA">
      <w:pPr>
        <w:jc w:val="center"/>
      </w:pPr>
    </w:p>
    <w:p w14:paraId="4F30E497" w14:textId="77777777" w:rsidR="006B23C4" w:rsidRDefault="006B23C4" w:rsidP="00DB1E61">
      <w:pPr>
        <w:rPr>
          <w:b/>
          <w:sz w:val="28"/>
          <w:szCs w:val="28"/>
        </w:rPr>
      </w:pPr>
    </w:p>
    <w:p w14:paraId="765103D6" w14:textId="77777777" w:rsidR="006B23C4" w:rsidRDefault="006B23C4" w:rsidP="00DB1E61">
      <w:pPr>
        <w:rPr>
          <w:b/>
          <w:sz w:val="28"/>
          <w:szCs w:val="28"/>
        </w:rPr>
      </w:pPr>
    </w:p>
    <w:p w14:paraId="1D0D0D86" w14:textId="77777777" w:rsidR="006B23C4" w:rsidRDefault="006B23C4" w:rsidP="00DB1E61">
      <w:pPr>
        <w:rPr>
          <w:b/>
          <w:sz w:val="28"/>
          <w:szCs w:val="28"/>
        </w:rPr>
      </w:pPr>
    </w:p>
    <w:p w14:paraId="3AC01651" w14:textId="77B8B996" w:rsidR="006B23C4" w:rsidRDefault="006B23C4" w:rsidP="00DB1E61">
      <w:pPr>
        <w:rPr>
          <w:b/>
          <w:sz w:val="28"/>
          <w:szCs w:val="28"/>
        </w:rPr>
      </w:pPr>
      <w:r>
        <w:rPr>
          <w:b/>
          <w:sz w:val="28"/>
          <w:szCs w:val="28"/>
        </w:rPr>
        <w:t>Instructor:</w:t>
      </w:r>
    </w:p>
    <w:p w14:paraId="59AA5CD8" w14:textId="69060233" w:rsidR="006B23C4" w:rsidRDefault="006B23C4" w:rsidP="00DB1E61">
      <w:pPr>
        <w:rPr>
          <w:b/>
          <w:sz w:val="28"/>
          <w:szCs w:val="28"/>
        </w:rPr>
      </w:pPr>
      <w:r>
        <w:rPr>
          <w:b/>
          <w:sz w:val="28"/>
          <w:szCs w:val="28"/>
        </w:rPr>
        <w:t>Grade level:</w:t>
      </w:r>
      <w:r w:rsidR="00687EC7">
        <w:rPr>
          <w:b/>
          <w:sz w:val="28"/>
          <w:szCs w:val="28"/>
        </w:rPr>
        <w:t xml:space="preserve"> 9-12</w:t>
      </w:r>
    </w:p>
    <w:p w14:paraId="04B497A5" w14:textId="36F1E279" w:rsidR="006B23C4" w:rsidRDefault="006B23C4" w:rsidP="00DB1E61">
      <w:pPr>
        <w:rPr>
          <w:b/>
          <w:sz w:val="28"/>
          <w:szCs w:val="28"/>
        </w:rPr>
      </w:pPr>
      <w:r>
        <w:rPr>
          <w:b/>
          <w:sz w:val="28"/>
          <w:szCs w:val="28"/>
        </w:rPr>
        <w:t>Created/last edited/submitted:</w:t>
      </w:r>
    </w:p>
    <w:p w14:paraId="7889FCC4" w14:textId="77777777" w:rsidR="006B23C4" w:rsidRDefault="006B23C4" w:rsidP="00DB1E61">
      <w:pPr>
        <w:rPr>
          <w:b/>
          <w:sz w:val="28"/>
          <w:szCs w:val="28"/>
        </w:rPr>
      </w:pPr>
    </w:p>
    <w:p w14:paraId="60B2EFF9" w14:textId="77777777" w:rsidR="006B23C4" w:rsidRDefault="006B23C4" w:rsidP="00DB1E61">
      <w:pPr>
        <w:rPr>
          <w:b/>
          <w:sz w:val="28"/>
          <w:szCs w:val="28"/>
        </w:rPr>
      </w:pPr>
    </w:p>
    <w:p w14:paraId="6B1C7A26" w14:textId="05A5338B" w:rsidR="009E66FA" w:rsidRPr="00DB1E61" w:rsidRDefault="009E66FA" w:rsidP="00DB1E61">
      <w:r w:rsidRPr="009E66FA">
        <w:rPr>
          <w:b/>
          <w:sz w:val="28"/>
          <w:szCs w:val="28"/>
        </w:rPr>
        <w:t xml:space="preserve">Lesson Summary: </w:t>
      </w:r>
    </w:p>
    <w:p w14:paraId="3E86F0D3" w14:textId="440D94E4" w:rsidR="00024DC1" w:rsidRDefault="00024DC1" w:rsidP="00024DC1"/>
    <w:p w14:paraId="2706EA13" w14:textId="1542C87A" w:rsidR="00B53DB1" w:rsidRDefault="005940A0" w:rsidP="005940A0">
      <w:r>
        <w:t xml:space="preserve">This lesson focuses on </w:t>
      </w:r>
      <w:r w:rsidR="00184249">
        <w:t>photosynthesis reactions</w:t>
      </w:r>
      <w:r w:rsidR="0067334B">
        <w:t xml:space="preserve"> </w:t>
      </w:r>
      <w:r w:rsidR="00184249">
        <w:t xml:space="preserve">that </w:t>
      </w:r>
      <w:r>
        <w:t>plants use photons of sunlight</w:t>
      </w:r>
      <w:r w:rsidR="00184249">
        <w:t xml:space="preserve"> (light), water, and carbon dioxide</w:t>
      </w:r>
      <w:r>
        <w:t xml:space="preserve"> to create carbohydrate</w:t>
      </w:r>
      <w:r w:rsidR="00184249">
        <w:t xml:space="preserve"> (sugar</w:t>
      </w:r>
      <w:r>
        <w:t>) molecules</w:t>
      </w:r>
      <w:r w:rsidR="00184249">
        <w:t xml:space="preserve">. </w:t>
      </w:r>
      <w:r w:rsidR="00B53DB1">
        <w:t xml:space="preserve">This is a lesson plan that is pretty teacher-center driven. </w:t>
      </w:r>
    </w:p>
    <w:p w14:paraId="1D11956F" w14:textId="385CDFCC" w:rsidR="00687EC7" w:rsidRDefault="0067334B" w:rsidP="005940A0">
      <w:r>
        <w:t>There are two stages of photosynthesis, light-dependent and light-independent reactions.</w:t>
      </w:r>
      <w:r w:rsidR="00CE40B6">
        <w:t xml:space="preserve"> These two reactions are occurring simultaneously.</w:t>
      </w:r>
      <w:r w:rsidR="00B53DB1">
        <w:t xml:space="preserve"> </w:t>
      </w:r>
      <w:r w:rsidR="00B75EA4">
        <w:t>Light-dependent reactions occur</w:t>
      </w:r>
      <w:r w:rsidR="0096069E">
        <w:t xml:space="preserve"> in</w:t>
      </w:r>
      <w:r w:rsidR="00B75EA4">
        <w:t xml:space="preserve"> thylakoid membranes. </w:t>
      </w:r>
      <w:r w:rsidR="0096069E">
        <w:t>P</w:t>
      </w:r>
      <w:r>
        <w:t xml:space="preserve">hotons from sunlight (light) and water are needed to make </w:t>
      </w:r>
      <w:r w:rsidR="0096069E">
        <w:t xml:space="preserve">light-dependent </w:t>
      </w:r>
      <w:r>
        <w:t>reactions to occur. S</w:t>
      </w:r>
      <w:r w:rsidR="00184249">
        <w:t>unlight (light) excited electron</w:t>
      </w:r>
      <w:r w:rsidR="00687EC7">
        <w:t xml:space="preserve"> of chlorophyll molecule</w:t>
      </w:r>
      <w:r w:rsidR="0096069E">
        <w:t>s</w:t>
      </w:r>
      <w:r w:rsidR="00687EC7">
        <w:t xml:space="preserve"> in photosystem</w:t>
      </w:r>
      <w:r w:rsidR="001031C4">
        <w:t xml:space="preserve"> </w:t>
      </w:r>
      <w:r w:rsidR="001031C4">
        <w:fldChar w:fldCharType="begin"/>
      </w:r>
      <w:r w:rsidR="001031C4">
        <w:rPr>
          <w:rFonts w:eastAsia="PMingLiU"/>
          <w:lang w:eastAsia="zh-TW"/>
        </w:rPr>
        <w:instrText xml:space="preserve"> </w:instrText>
      </w:r>
      <w:r w:rsidR="001031C4">
        <w:rPr>
          <w:rFonts w:eastAsia="PMingLiU" w:hint="eastAsia"/>
          <w:lang w:eastAsia="zh-TW"/>
        </w:rPr>
        <w:instrText>= 2 \* ROMAN</w:instrText>
      </w:r>
      <w:r w:rsidR="001031C4">
        <w:rPr>
          <w:rFonts w:eastAsia="PMingLiU"/>
          <w:lang w:eastAsia="zh-TW"/>
        </w:rPr>
        <w:instrText xml:space="preserve"> </w:instrText>
      </w:r>
      <w:r w:rsidR="001031C4">
        <w:fldChar w:fldCharType="separate"/>
      </w:r>
      <w:r w:rsidR="001031C4">
        <w:rPr>
          <w:rFonts w:eastAsia="PMingLiU"/>
          <w:noProof/>
          <w:lang w:eastAsia="zh-TW"/>
        </w:rPr>
        <w:t>II</w:t>
      </w:r>
      <w:r w:rsidR="001031C4">
        <w:fldChar w:fldCharType="end"/>
      </w:r>
      <w:r w:rsidR="001031C4">
        <w:t xml:space="preserve"> </w:t>
      </w:r>
      <w:r w:rsidR="00687EC7">
        <w:t>complex</w:t>
      </w:r>
      <w:r w:rsidR="001031C4">
        <w:t xml:space="preserve">. </w:t>
      </w:r>
      <w:r w:rsidR="00965106">
        <w:t xml:space="preserve">At this stage, the excited electrons have high energy. </w:t>
      </w:r>
      <w:r w:rsidR="001031C4">
        <w:t xml:space="preserve">The </w:t>
      </w:r>
      <w:proofErr w:type="gramStart"/>
      <w:r w:rsidR="001031C4">
        <w:t>electron</w:t>
      </w:r>
      <w:r w:rsidR="00C07CD2">
        <w:t>s</w:t>
      </w:r>
      <w:r w:rsidR="001031C4">
        <w:t xml:space="preserve"> passes</w:t>
      </w:r>
      <w:proofErr w:type="gramEnd"/>
      <w:r w:rsidR="001031C4">
        <w:t xml:space="preserve"> through one electron acceptor to another</w:t>
      </w:r>
      <w:r w:rsidR="0096069E">
        <w:t xml:space="preserve"> through electron transport chain</w:t>
      </w:r>
      <w:r w:rsidR="00C07CD2">
        <w:t>, which is in the</w:t>
      </w:r>
      <w:r w:rsidR="00C07CD2" w:rsidRPr="00C07CD2">
        <w:t xml:space="preserve"> </w:t>
      </w:r>
      <w:r w:rsidR="00C07CD2">
        <w:t>thylakoid membranes. Through the passing</w:t>
      </w:r>
      <w:r w:rsidR="00965106">
        <w:t xml:space="preserve"> </w:t>
      </w:r>
      <w:r w:rsidR="001031C4">
        <w:t>the energy</w:t>
      </w:r>
      <w:r w:rsidR="00965106">
        <w:t xml:space="preserve"> of the electrons get</w:t>
      </w:r>
      <w:r w:rsidR="001031C4">
        <w:t xml:space="preserve"> low</w:t>
      </w:r>
      <w:r w:rsidR="00965106">
        <w:t>er and lower</w:t>
      </w:r>
      <w:r w:rsidR="001031C4">
        <w:t>.  Until the electron</w:t>
      </w:r>
      <w:r w:rsidR="00965106">
        <w:t xml:space="preserve">s get </w:t>
      </w:r>
      <w:r w:rsidR="001031C4">
        <w:t xml:space="preserve">to photosystem </w:t>
      </w:r>
      <w:r w:rsidR="001031C4">
        <w:fldChar w:fldCharType="begin"/>
      </w:r>
      <w:r w:rsidR="001031C4">
        <w:rPr>
          <w:rFonts w:eastAsia="PMingLiU"/>
          <w:lang w:eastAsia="zh-TW"/>
        </w:rPr>
        <w:instrText xml:space="preserve"> </w:instrText>
      </w:r>
      <w:r w:rsidR="001031C4">
        <w:rPr>
          <w:rFonts w:eastAsia="PMingLiU" w:hint="eastAsia"/>
          <w:lang w:eastAsia="zh-TW"/>
        </w:rPr>
        <w:instrText>= 1 \* ROMAN</w:instrText>
      </w:r>
      <w:r w:rsidR="001031C4">
        <w:rPr>
          <w:rFonts w:eastAsia="PMingLiU"/>
          <w:lang w:eastAsia="zh-TW"/>
        </w:rPr>
        <w:instrText xml:space="preserve"> </w:instrText>
      </w:r>
      <w:r w:rsidR="001031C4">
        <w:fldChar w:fldCharType="separate"/>
      </w:r>
      <w:r w:rsidR="001031C4">
        <w:rPr>
          <w:rFonts w:eastAsia="PMingLiU"/>
          <w:noProof/>
          <w:lang w:eastAsia="zh-TW"/>
        </w:rPr>
        <w:t>I</w:t>
      </w:r>
      <w:r w:rsidR="001031C4">
        <w:fldChar w:fldCharType="end"/>
      </w:r>
      <w:r w:rsidR="001031C4">
        <w:t xml:space="preserve"> </w:t>
      </w:r>
      <w:r w:rsidR="00B27490">
        <w:t xml:space="preserve">(light-harvesting </w:t>
      </w:r>
      <w:r w:rsidR="001031C4">
        <w:t>complex</w:t>
      </w:r>
      <w:r w:rsidR="00B27490">
        <w:t>)</w:t>
      </w:r>
      <w:r w:rsidR="00965106">
        <w:t>, the electrons get recharge and become high energy</w:t>
      </w:r>
      <w:r w:rsidR="001031C4">
        <w:t xml:space="preserve"> again. When</w:t>
      </w:r>
      <w:r w:rsidR="00687EC7">
        <w:t xml:space="preserve"> the molecule</w:t>
      </w:r>
      <w:r w:rsidR="0096069E">
        <w:t>s</w:t>
      </w:r>
      <w:r w:rsidR="00F47BED">
        <w:t xml:space="preserve"> go</w:t>
      </w:r>
      <w:r w:rsidR="00184249">
        <w:t xml:space="preserve"> to series high and low energy state</w:t>
      </w:r>
      <w:r w:rsidR="001031C4">
        <w:t xml:space="preserve"> </w:t>
      </w:r>
      <w:r w:rsidR="00965106">
        <w:t>that occur between inside</w:t>
      </w:r>
      <w:r w:rsidR="0096069E">
        <w:t xml:space="preserve"> (lumen)</w:t>
      </w:r>
      <w:r w:rsidR="00965106">
        <w:t xml:space="preserve"> and outside</w:t>
      </w:r>
      <w:r w:rsidR="0096069E">
        <w:t xml:space="preserve"> (stroma)</w:t>
      </w:r>
      <w:r w:rsidR="00965106">
        <w:t xml:space="preserve"> of a thylakoid membrane, </w:t>
      </w:r>
      <w:r w:rsidR="001031C4">
        <w:t>the action</w:t>
      </w:r>
      <w:r w:rsidR="00184249">
        <w:t xml:space="preserve"> </w:t>
      </w:r>
      <w:r w:rsidR="00687EC7">
        <w:t>pump</w:t>
      </w:r>
      <w:r w:rsidR="001031C4">
        <w:t>s</w:t>
      </w:r>
      <w:r w:rsidR="00687EC7">
        <w:t xml:space="preserve"> hydrogen protons</w:t>
      </w:r>
      <w:r w:rsidR="001031C4">
        <w:t xml:space="preserve"> (H</w:t>
      </w:r>
      <w:r w:rsidR="001031C4" w:rsidRPr="001031C4">
        <w:rPr>
          <w:vertAlign w:val="superscript"/>
        </w:rPr>
        <w:t>+</w:t>
      </w:r>
      <w:r w:rsidR="001031C4">
        <w:t>)</w:t>
      </w:r>
      <w:r w:rsidR="00687EC7">
        <w:t xml:space="preserve"> from stroma to lumen. After lumen has high concent</w:t>
      </w:r>
      <w:r w:rsidR="0096069E">
        <w:t xml:space="preserve">ration of hydrogen protons, those protons </w:t>
      </w:r>
      <w:r w:rsidR="00965106">
        <w:t>want to go back to stroma, because of chemiosmosis</w:t>
      </w:r>
      <w:r w:rsidR="00D9028F">
        <w:t xml:space="preserve"> to reach equilibrium</w:t>
      </w:r>
      <w:r w:rsidR="007B3ED5">
        <w:t>. When hydrogen protons try to go back to stroma,</w:t>
      </w:r>
      <w:r w:rsidR="00EE6F0E">
        <w:t xml:space="preserve"> </w:t>
      </w:r>
      <w:r w:rsidR="007B3ED5">
        <w:t>the action drives ATP synthase</w:t>
      </w:r>
      <w:r w:rsidR="00687EC7">
        <w:t>.</w:t>
      </w:r>
      <w:r w:rsidR="007B3ED5">
        <w:t xml:space="preserve"> </w:t>
      </w:r>
      <w:r w:rsidR="00EE6F0E">
        <w:t>This event ultimately results in the making of ATP and NADPH from the ADP and NADP</w:t>
      </w:r>
      <w:r w:rsidR="00EE6F0E" w:rsidRPr="00EE6F0E">
        <w:rPr>
          <w:vertAlign w:val="superscript"/>
        </w:rPr>
        <w:t>+</w:t>
      </w:r>
      <w:r w:rsidR="00EE6F0E">
        <w:t xml:space="preserve">. </w:t>
      </w:r>
      <w:r w:rsidR="001031C4">
        <w:t>The process is call</w:t>
      </w:r>
      <w:r w:rsidR="0059308F">
        <w:t>ed</w:t>
      </w:r>
      <w:r w:rsidR="001031C4">
        <w:t xml:space="preserve"> </w:t>
      </w:r>
      <w:proofErr w:type="spellStart"/>
      <w:r w:rsidR="001031C4">
        <w:t>photophorylation</w:t>
      </w:r>
      <w:proofErr w:type="spellEnd"/>
      <w:r w:rsidR="001031C4">
        <w:t xml:space="preserve">. </w:t>
      </w:r>
    </w:p>
    <w:p w14:paraId="762FC9CD" w14:textId="02593AFB" w:rsidR="00487C55" w:rsidRDefault="00D31C9D" w:rsidP="00487C55">
      <w:r>
        <w:t xml:space="preserve">In photosystem </w:t>
      </w:r>
      <w:r>
        <w:fldChar w:fldCharType="begin"/>
      </w:r>
      <w:r>
        <w:rPr>
          <w:rFonts w:eastAsia="PMingLiU"/>
          <w:lang w:eastAsia="zh-TW"/>
        </w:rPr>
        <w:instrText xml:space="preserve"> </w:instrText>
      </w:r>
      <w:r>
        <w:rPr>
          <w:rFonts w:eastAsia="PMingLiU" w:hint="eastAsia"/>
          <w:lang w:eastAsia="zh-TW"/>
        </w:rPr>
        <w:instrText>= 2 \* ROMAN</w:instrText>
      </w:r>
      <w:r>
        <w:rPr>
          <w:rFonts w:eastAsia="PMingLiU"/>
          <w:lang w:eastAsia="zh-TW"/>
        </w:rPr>
        <w:instrText xml:space="preserve"> </w:instrText>
      </w:r>
      <w:r>
        <w:fldChar w:fldCharType="separate"/>
      </w:r>
      <w:r>
        <w:rPr>
          <w:rFonts w:eastAsia="PMingLiU"/>
          <w:noProof/>
          <w:lang w:eastAsia="zh-TW"/>
        </w:rPr>
        <w:t>II</w:t>
      </w:r>
      <w:r>
        <w:fldChar w:fldCharType="end"/>
      </w:r>
      <w:r w:rsidR="00B27490">
        <w:t xml:space="preserve"> (light-harvesting</w:t>
      </w:r>
      <w:r>
        <w:t xml:space="preserve"> complex</w:t>
      </w:r>
      <w:r w:rsidR="00B27490">
        <w:t>)</w:t>
      </w:r>
      <w:r>
        <w:t>, w</w:t>
      </w:r>
      <w:r w:rsidR="0059308F">
        <w:t xml:space="preserve">hen </w:t>
      </w:r>
      <w:r w:rsidR="00B27490">
        <w:t xml:space="preserve">a </w:t>
      </w:r>
      <w:r w:rsidR="0059308F">
        <w:t>chlorophyll m</w:t>
      </w:r>
      <w:r w:rsidR="009834D1">
        <w:t>olecule has an electron excited</w:t>
      </w:r>
      <w:r w:rsidR="0059308F">
        <w:t xml:space="preserve"> and the electron get</w:t>
      </w:r>
      <w:r>
        <w:t>s</w:t>
      </w:r>
      <w:r w:rsidR="0059308F">
        <w:t xml:space="preserve"> passed </w:t>
      </w:r>
      <w:r w:rsidR="009834D1">
        <w:t xml:space="preserve">to the </w:t>
      </w:r>
      <w:r w:rsidR="0059308F">
        <w:t>electron acceptor</w:t>
      </w:r>
      <w:r>
        <w:t xml:space="preserve">s, </w:t>
      </w:r>
      <w:r w:rsidR="009834D1">
        <w:t xml:space="preserve">the excited electron must then be replaced. In </w:t>
      </w:r>
      <w:r w:rsidR="00B27490">
        <w:t xml:space="preserve">photosystem </w:t>
      </w:r>
      <w:r w:rsidR="00B27490">
        <w:fldChar w:fldCharType="begin"/>
      </w:r>
      <w:r w:rsidR="00B27490">
        <w:rPr>
          <w:rFonts w:eastAsia="PMingLiU"/>
          <w:lang w:eastAsia="zh-TW"/>
        </w:rPr>
        <w:instrText xml:space="preserve"> </w:instrText>
      </w:r>
      <w:r w:rsidR="00B27490">
        <w:rPr>
          <w:rFonts w:eastAsia="PMingLiU" w:hint="eastAsia"/>
          <w:lang w:eastAsia="zh-TW"/>
        </w:rPr>
        <w:instrText>= 2 \* ROMAN</w:instrText>
      </w:r>
      <w:r w:rsidR="00B27490">
        <w:rPr>
          <w:rFonts w:eastAsia="PMingLiU"/>
          <w:lang w:eastAsia="zh-TW"/>
        </w:rPr>
        <w:instrText xml:space="preserve"> </w:instrText>
      </w:r>
      <w:r w:rsidR="00B27490">
        <w:fldChar w:fldCharType="separate"/>
      </w:r>
      <w:r w:rsidR="00B27490">
        <w:rPr>
          <w:rFonts w:eastAsia="PMingLiU"/>
          <w:noProof/>
          <w:lang w:eastAsia="zh-TW"/>
        </w:rPr>
        <w:t>II</w:t>
      </w:r>
      <w:r w:rsidR="00B27490">
        <w:fldChar w:fldCharType="end"/>
      </w:r>
      <w:r w:rsidR="00B27490">
        <w:t>, the electron comes from</w:t>
      </w:r>
      <w:r w:rsidR="0059308F">
        <w:t xml:space="preserve"> strip</w:t>
      </w:r>
      <w:r>
        <w:t>s</w:t>
      </w:r>
      <w:r w:rsidR="0059308F">
        <w:t xml:space="preserve"> off the electrons in water to replace the electron that lost</w:t>
      </w:r>
      <w:r w:rsidR="00B27490">
        <w:t xml:space="preserve"> from chlorophyll molecules</w:t>
      </w:r>
      <w:r w:rsidR="0059308F">
        <w:t xml:space="preserve">. After the hydrogens are strip off from water, </w:t>
      </w:r>
      <w:r>
        <w:t>there is only the molecular oxygen</w:t>
      </w:r>
      <w:r w:rsidR="0059308F">
        <w:t xml:space="preserve"> left</w:t>
      </w:r>
      <w:r w:rsidR="00B27490">
        <w:t>, which release oxygen as a waste product</w:t>
      </w:r>
      <w:r w:rsidR="0059308F">
        <w:t>. The process is called oxidizing.</w:t>
      </w:r>
      <w:r w:rsidR="00487C55">
        <w:t xml:space="preserve"> The final products from the light-dependent reactions are ATPs and NADPHs, and another important bi-product is oxygen.</w:t>
      </w:r>
    </w:p>
    <w:p w14:paraId="5BD3D055" w14:textId="2A6EC2B1" w:rsidR="0059308F" w:rsidRDefault="0059308F" w:rsidP="005940A0"/>
    <w:p w14:paraId="0BA85518" w14:textId="74288858" w:rsidR="008F1312" w:rsidRDefault="00E144DB" w:rsidP="00487C55">
      <w:r>
        <w:t>As the light-independent reaction</w:t>
      </w:r>
      <w:r w:rsidR="00C25C13">
        <w:t>s</w:t>
      </w:r>
      <w:r>
        <w:t xml:space="preserve"> (Calvin Cycle),</w:t>
      </w:r>
      <w:r w:rsidR="00C25C13">
        <w:t xml:space="preserve"> they take place in the stroma of the chloroplast.</w:t>
      </w:r>
      <w:r w:rsidR="00603160">
        <w:t xml:space="preserve"> It is an enzyme-controlled process that uses ATP, and NADPH, which</w:t>
      </w:r>
      <w:r w:rsidR="00487C55">
        <w:t xml:space="preserve"> are produced from light-dependent reactions</w:t>
      </w:r>
      <w:r>
        <w:t>, and CO</w:t>
      </w:r>
      <w:r w:rsidRPr="00F47BED">
        <w:rPr>
          <w:vertAlign w:val="subscript"/>
        </w:rPr>
        <w:t>2</w:t>
      </w:r>
      <w:r>
        <w:rPr>
          <w:vertAlign w:val="subscript"/>
        </w:rPr>
        <w:t xml:space="preserve"> </w:t>
      </w:r>
      <w:r>
        <w:t>to produce G3P (glyc</w:t>
      </w:r>
      <w:r w:rsidR="00F407C5">
        <w:t xml:space="preserve">eraldehyde 3-phosphate). </w:t>
      </w:r>
      <w:r w:rsidR="00603160">
        <w:t>Calvin cycle starts off with the compound called Ribulose Bisphosphate</w:t>
      </w:r>
      <w:r w:rsidR="00F407C5">
        <w:t xml:space="preserve"> </w:t>
      </w:r>
      <w:r w:rsidR="00F407C5">
        <w:lastRenderedPageBreak/>
        <w:t>(</w:t>
      </w:r>
      <w:proofErr w:type="spellStart"/>
      <w:r w:rsidR="00F407C5">
        <w:t>RuBP</w:t>
      </w:r>
      <w:proofErr w:type="spellEnd"/>
      <w:r w:rsidR="00F407C5">
        <w:t xml:space="preserve">). </w:t>
      </w:r>
      <w:proofErr w:type="spellStart"/>
      <w:r w:rsidR="00F407C5">
        <w:t>Ru</w:t>
      </w:r>
      <w:r w:rsidR="00603160">
        <w:t>BP</w:t>
      </w:r>
      <w:proofErr w:type="spellEnd"/>
      <w:r w:rsidR="00603160">
        <w:t xml:space="preserve"> is a 5 carbon compound</w:t>
      </w:r>
      <w:r w:rsidR="006C5DEB">
        <w:t xml:space="preserve"> and gets convert into 2 PGA</w:t>
      </w:r>
      <w:r w:rsidR="00603160">
        <w:t>, 2 (c-c-c-p). The extra carbon is provided by CO</w:t>
      </w:r>
      <w:r w:rsidR="00603160" w:rsidRPr="00603160">
        <w:rPr>
          <w:vertAlign w:val="subscript"/>
        </w:rPr>
        <w:t>2</w:t>
      </w:r>
      <w:r w:rsidR="00603160">
        <w:t>. Rubisco, a kind of enzyme, combines with CO</w:t>
      </w:r>
      <w:r w:rsidR="00603160" w:rsidRPr="00603160">
        <w:rPr>
          <w:vertAlign w:val="subscript"/>
        </w:rPr>
        <w:t>2</w:t>
      </w:r>
      <w:r w:rsidR="00603160">
        <w:rPr>
          <w:vertAlign w:val="subscript"/>
        </w:rPr>
        <w:t xml:space="preserve"> </w:t>
      </w:r>
      <w:r w:rsidR="00603160" w:rsidRPr="00603160">
        <w:t>to</w:t>
      </w:r>
      <w:r w:rsidR="00603160">
        <w:rPr>
          <w:vertAlign w:val="subscript"/>
        </w:rPr>
        <w:t xml:space="preserve"> </w:t>
      </w:r>
      <w:r w:rsidR="00603160">
        <w:t xml:space="preserve">form </w:t>
      </w:r>
      <w:r w:rsidR="006C5DEB">
        <w:t>2 PGA</w:t>
      </w:r>
      <w:r w:rsidR="00F407C5">
        <w:t xml:space="preserve">. </w:t>
      </w:r>
      <w:r w:rsidR="006C5DEB">
        <w:t xml:space="preserve">The energy from ATP and reducing power of NADPH is now used to convert to molecules of PGA to G3P. </w:t>
      </w:r>
      <w:r w:rsidR="008F1312">
        <w:t xml:space="preserve">ATP supplies the phosphate groups for forming G3P molecules, while NADPH supplies hydrogen ions and electrons. In the final step of the Calvin cycle, an enzyme called rubisco converts the 10 G3P molecules into </w:t>
      </w:r>
      <w:proofErr w:type="spellStart"/>
      <w:r w:rsidR="008F1312">
        <w:t>RuBP</w:t>
      </w:r>
      <w:proofErr w:type="spellEnd"/>
      <w:r w:rsidR="00F407C5">
        <w:t xml:space="preserve"> to allow the cycle to continue. </w:t>
      </w:r>
      <w:r w:rsidR="006C5DEB">
        <w:t xml:space="preserve">Some of the G3P are used to synthesize glucose and other organic molecules. </w:t>
      </w:r>
      <w:r w:rsidR="008C7C1E">
        <w:t>For ever</w:t>
      </w:r>
      <w:r w:rsidR="006C5DEB">
        <w:t>y 12 G</w:t>
      </w:r>
      <w:r w:rsidR="008F1312">
        <w:t>3</w:t>
      </w:r>
      <w:r w:rsidR="006C5DEB">
        <w:t>P</w:t>
      </w:r>
      <w:r w:rsidR="008C7C1E">
        <w:t xml:space="preserve">, 10 will go to from </w:t>
      </w:r>
      <w:proofErr w:type="spellStart"/>
      <w:r w:rsidR="008C7C1E">
        <w:t>RuBP</w:t>
      </w:r>
      <w:proofErr w:type="spellEnd"/>
      <w:r w:rsidR="008C7C1E">
        <w:t>, and 2 will go to form products</w:t>
      </w:r>
      <w:r w:rsidR="00F407C5">
        <w:t xml:space="preserve">, such as </w:t>
      </w:r>
      <w:r w:rsidR="008C7C1E">
        <w:t xml:space="preserve">glucose. </w:t>
      </w:r>
    </w:p>
    <w:p w14:paraId="4B4DC115" w14:textId="53D527B9" w:rsidR="008C7C1E" w:rsidRDefault="008C7C1E" w:rsidP="00487C55">
      <w:r>
        <w:t>The light-independent reactions can be summarized as follows:</w:t>
      </w:r>
    </w:p>
    <w:p w14:paraId="31C64E3F" w14:textId="01C97221" w:rsidR="008C7C1E" w:rsidRDefault="008C7C1E" w:rsidP="00487C55">
      <w:r>
        <w:t>12 NADPH + 18 ATP + 6CO</w:t>
      </w:r>
      <w:r w:rsidRPr="008C7C1E">
        <w:rPr>
          <w:vertAlign w:val="subscript"/>
        </w:rPr>
        <w:t>2</w:t>
      </w:r>
      <w:r>
        <w:t xml:space="preserve"> yields C</w:t>
      </w:r>
      <w:r w:rsidRPr="008C7C1E">
        <w:rPr>
          <w:vertAlign w:val="subscript"/>
        </w:rPr>
        <w:t>6</w:t>
      </w:r>
      <w:r>
        <w:t>H</w:t>
      </w:r>
      <w:r w:rsidRPr="008C7C1E">
        <w:rPr>
          <w:vertAlign w:val="subscript"/>
        </w:rPr>
        <w:t>12</w:t>
      </w:r>
      <w:r>
        <w:t>O</w:t>
      </w:r>
      <w:r w:rsidRPr="008C7C1E">
        <w:rPr>
          <w:vertAlign w:val="subscript"/>
        </w:rPr>
        <w:t>6</w:t>
      </w:r>
      <w:r>
        <w:t xml:space="preserve"> + 12NADP</w:t>
      </w:r>
      <w:r w:rsidRPr="008C7C1E">
        <w:rPr>
          <w:vertAlign w:val="superscript"/>
        </w:rPr>
        <w:t>+</w:t>
      </w:r>
      <w:r>
        <w:t xml:space="preserve"> + 18Pi +6 H</w:t>
      </w:r>
      <w:r w:rsidRPr="008C7C1E">
        <w:rPr>
          <w:vertAlign w:val="subscript"/>
        </w:rPr>
        <w:t>2</w:t>
      </w:r>
      <w:r>
        <w:t>O</w:t>
      </w:r>
    </w:p>
    <w:p w14:paraId="552CC675" w14:textId="77777777" w:rsidR="008C7C1E" w:rsidRDefault="008C7C1E" w:rsidP="00487C55"/>
    <w:p w14:paraId="5505768D" w14:textId="77777777" w:rsidR="00234BAC" w:rsidRDefault="00234BAC" w:rsidP="00024DC1"/>
    <w:p w14:paraId="5CE3284E" w14:textId="77777777" w:rsidR="009E66FA" w:rsidRPr="009E66FA" w:rsidRDefault="009E66FA" w:rsidP="009E66FA">
      <w:pPr>
        <w:rPr>
          <w:b/>
          <w:sz w:val="28"/>
          <w:szCs w:val="28"/>
        </w:rPr>
      </w:pPr>
      <w:r w:rsidRPr="009E66FA">
        <w:rPr>
          <w:b/>
          <w:sz w:val="28"/>
          <w:szCs w:val="28"/>
        </w:rPr>
        <w:t>Lesson Objectives:</w:t>
      </w:r>
    </w:p>
    <w:p w14:paraId="027623BE" w14:textId="666FBCF4" w:rsidR="00E16C4B" w:rsidRPr="00E16C4B" w:rsidRDefault="00E16C4B" w:rsidP="009E66FA">
      <w:r w:rsidRPr="00E16C4B">
        <w:t xml:space="preserve">Students will </w:t>
      </w:r>
      <w:r>
        <w:t>be able to name the two phases of photosynthesis. In addition, students will be able to explain how light, water, CO</w:t>
      </w:r>
      <w:r w:rsidRPr="00E16C4B">
        <w:rPr>
          <w:vertAlign w:val="subscript"/>
        </w:rPr>
        <w:t>2</w:t>
      </w:r>
      <w:r>
        <w:t xml:space="preserve"> and O</w:t>
      </w:r>
      <w:r w:rsidRPr="00E16C4B">
        <w:rPr>
          <w:vertAlign w:val="subscript"/>
        </w:rPr>
        <w:t>2</w:t>
      </w:r>
      <w:r>
        <w:t xml:space="preserve"> play roles in light dependent and independent phase of photosynthesis.</w:t>
      </w:r>
    </w:p>
    <w:p w14:paraId="56F3B12B" w14:textId="77777777" w:rsidR="00E16C4B" w:rsidRPr="00E16C4B" w:rsidRDefault="00E16C4B" w:rsidP="009E66FA">
      <w:pPr>
        <w:rPr>
          <w:b/>
          <w:sz w:val="28"/>
          <w:szCs w:val="28"/>
        </w:rPr>
      </w:pPr>
    </w:p>
    <w:p w14:paraId="1DF908CA" w14:textId="65611A20" w:rsidR="00234BAC" w:rsidRDefault="006B23C4" w:rsidP="009E66FA">
      <w:pPr>
        <w:rPr>
          <w:b/>
          <w:sz w:val="28"/>
          <w:szCs w:val="28"/>
        </w:rPr>
      </w:pPr>
      <w:r w:rsidRPr="006B23C4">
        <w:rPr>
          <w:b/>
          <w:sz w:val="28"/>
          <w:szCs w:val="28"/>
        </w:rPr>
        <w:t xml:space="preserve">Materials: </w:t>
      </w:r>
    </w:p>
    <w:p w14:paraId="12F1EC5E" w14:textId="77777777" w:rsidR="001F26CB" w:rsidRPr="006B23C4" w:rsidRDefault="001F26CB" w:rsidP="009E66FA">
      <w:pPr>
        <w:rPr>
          <w:b/>
          <w:sz w:val="28"/>
          <w:szCs w:val="28"/>
        </w:rPr>
      </w:pPr>
    </w:p>
    <w:p w14:paraId="2DB7205B" w14:textId="087BBFC4" w:rsidR="006B23C4" w:rsidRPr="001F26CB" w:rsidRDefault="007C160C" w:rsidP="009E66FA">
      <w:pPr>
        <w:rPr>
          <w:b/>
          <w:sz w:val="28"/>
          <w:szCs w:val="28"/>
        </w:rPr>
      </w:pPr>
      <w:r w:rsidRPr="001F26CB">
        <w:rPr>
          <w:b/>
          <w:sz w:val="28"/>
          <w:szCs w:val="28"/>
        </w:rPr>
        <w:t>Vocabulary:</w:t>
      </w:r>
    </w:p>
    <w:p w14:paraId="727B8A76" w14:textId="4B2D0FEB" w:rsidR="007C160C" w:rsidRDefault="00184249" w:rsidP="009E66FA">
      <w:r w:rsidRPr="00CE40B6">
        <w:rPr>
          <w:b/>
        </w:rPr>
        <w:t>Electron</w:t>
      </w:r>
      <w:r w:rsidR="0067334B" w:rsidRPr="00CE40B6">
        <w:rPr>
          <w:b/>
        </w:rPr>
        <w:t>:</w:t>
      </w:r>
      <w:r w:rsidR="0067334B">
        <w:t xml:space="preserve"> Electrons have a negative charge. </w:t>
      </w:r>
      <w:r w:rsidR="00AB0441">
        <w:t>If a compound</w:t>
      </w:r>
      <w:r w:rsidR="0067334B">
        <w:t xml:space="preserve"> give</w:t>
      </w:r>
      <w:r w:rsidR="00AB0441">
        <w:t>s</w:t>
      </w:r>
      <w:r w:rsidR="0067334B">
        <w:t xml:space="preserve"> away (losing) an electron is called</w:t>
      </w:r>
      <w:r w:rsidR="00AB0441">
        <w:t xml:space="preserve"> Oxidation, and a compound </w:t>
      </w:r>
      <w:r w:rsidR="0067334B">
        <w:t>gains an electron is called Reduction.</w:t>
      </w:r>
    </w:p>
    <w:p w14:paraId="71A21A45" w14:textId="330E50E9" w:rsidR="001F26CB" w:rsidRDefault="001F26CB" w:rsidP="009E66FA">
      <w:r w:rsidRPr="001F26CB">
        <w:rPr>
          <w:b/>
        </w:rPr>
        <w:t>Electron transport chain:</w:t>
      </w:r>
      <w:r>
        <w:t xml:space="preserve"> Electron transport chain is a series of compounds that transfer electrons from electron donors to electron acceptors.</w:t>
      </w:r>
    </w:p>
    <w:p w14:paraId="7FC9BB6D" w14:textId="77777777" w:rsidR="001F26CB" w:rsidRDefault="001F26CB" w:rsidP="001F26CB">
      <w:r w:rsidRPr="00AE2696">
        <w:rPr>
          <w:b/>
        </w:rPr>
        <w:t xml:space="preserve">Light-dependent reactions (Photosystem </w:t>
      </w:r>
      <w:r w:rsidRPr="00AE2696">
        <w:rPr>
          <w:b/>
        </w:rPr>
        <w:fldChar w:fldCharType="begin"/>
      </w:r>
      <w:r w:rsidRPr="00AE2696">
        <w:rPr>
          <w:rFonts w:eastAsia="PMingLiU"/>
          <w:b/>
          <w:lang w:eastAsia="zh-TW"/>
        </w:rPr>
        <w:instrText xml:space="preserve"> </w:instrText>
      </w:r>
      <w:r w:rsidRPr="00AE2696">
        <w:rPr>
          <w:rFonts w:eastAsia="PMingLiU" w:hint="eastAsia"/>
          <w:b/>
          <w:lang w:eastAsia="zh-TW"/>
        </w:rPr>
        <w:instrText>= 1 \* ROMAN</w:instrText>
      </w:r>
      <w:r w:rsidRPr="00AE2696">
        <w:rPr>
          <w:rFonts w:eastAsia="PMingLiU"/>
          <w:b/>
          <w:lang w:eastAsia="zh-TW"/>
        </w:rPr>
        <w:instrText xml:space="preserve"> </w:instrText>
      </w:r>
      <w:r w:rsidRPr="00AE2696">
        <w:rPr>
          <w:b/>
        </w:rPr>
        <w:fldChar w:fldCharType="separate"/>
      </w:r>
      <w:r w:rsidRPr="00AE2696">
        <w:rPr>
          <w:rFonts w:eastAsia="PMingLiU"/>
          <w:b/>
          <w:noProof/>
          <w:lang w:eastAsia="zh-TW"/>
        </w:rPr>
        <w:t>I</w:t>
      </w:r>
      <w:r w:rsidRPr="00AE2696">
        <w:rPr>
          <w:b/>
        </w:rPr>
        <w:fldChar w:fldCharType="end"/>
      </w:r>
      <w:r w:rsidRPr="00AE2696">
        <w:rPr>
          <w:b/>
        </w:rPr>
        <w:t xml:space="preserve"> and Photosystem </w:t>
      </w:r>
      <w:r w:rsidRPr="00AE2696">
        <w:rPr>
          <w:b/>
        </w:rPr>
        <w:fldChar w:fldCharType="begin"/>
      </w:r>
      <w:r w:rsidRPr="00AE2696">
        <w:rPr>
          <w:rFonts w:eastAsia="PMingLiU"/>
          <w:b/>
          <w:lang w:eastAsia="zh-TW"/>
        </w:rPr>
        <w:instrText xml:space="preserve"> </w:instrText>
      </w:r>
      <w:r w:rsidRPr="00AE2696">
        <w:rPr>
          <w:rFonts w:eastAsia="PMingLiU" w:hint="eastAsia"/>
          <w:b/>
          <w:lang w:eastAsia="zh-TW"/>
        </w:rPr>
        <w:instrText>= 2 \* ROMAN</w:instrText>
      </w:r>
      <w:r w:rsidRPr="00AE2696">
        <w:rPr>
          <w:rFonts w:eastAsia="PMingLiU"/>
          <w:b/>
          <w:lang w:eastAsia="zh-TW"/>
        </w:rPr>
        <w:instrText xml:space="preserve"> </w:instrText>
      </w:r>
      <w:r w:rsidRPr="00AE2696">
        <w:rPr>
          <w:b/>
        </w:rPr>
        <w:fldChar w:fldCharType="separate"/>
      </w:r>
      <w:r w:rsidRPr="00AE2696">
        <w:rPr>
          <w:rFonts w:eastAsia="PMingLiU"/>
          <w:b/>
          <w:noProof/>
          <w:lang w:eastAsia="zh-TW"/>
        </w:rPr>
        <w:t>II</w:t>
      </w:r>
      <w:r w:rsidRPr="00AE2696">
        <w:rPr>
          <w:b/>
        </w:rPr>
        <w:fldChar w:fldCharType="end"/>
      </w:r>
      <w:r w:rsidRPr="00AE2696">
        <w:rPr>
          <w:b/>
        </w:rPr>
        <w:t>):</w:t>
      </w:r>
      <w:r>
        <w:t xml:space="preserve"> The reaction involves sunlight and water (H</w:t>
      </w:r>
      <w:r w:rsidRPr="00EB33FD">
        <w:rPr>
          <w:vertAlign w:val="subscript"/>
        </w:rPr>
        <w:t>2</w:t>
      </w:r>
      <w:r>
        <w:t>O) to form ATP, NADPH.</w:t>
      </w:r>
    </w:p>
    <w:p w14:paraId="79284F49" w14:textId="77777777" w:rsidR="001F26CB" w:rsidRPr="00973325" w:rsidRDefault="001F26CB" w:rsidP="001F26CB">
      <w:r w:rsidRPr="00AE2696">
        <w:rPr>
          <w:b/>
        </w:rPr>
        <w:t>Light-independent reactions (Calvin cycle):</w:t>
      </w:r>
      <w:r>
        <w:t xml:space="preserve"> The reaction involves </w:t>
      </w:r>
      <w:r w:rsidRPr="00AE2696">
        <w:t>CO</w:t>
      </w:r>
      <w:r w:rsidRPr="00AE2696">
        <w:rPr>
          <w:vertAlign w:val="subscript"/>
        </w:rPr>
        <w:t>2</w:t>
      </w:r>
      <w:r>
        <w:t xml:space="preserve">, and </w:t>
      </w:r>
      <w:r w:rsidRPr="00AE2696">
        <w:t>ATP</w:t>
      </w:r>
      <w:r>
        <w:t xml:space="preserve"> and NADPH that are formed from light-dependent reactions to produce glucose.</w:t>
      </w:r>
    </w:p>
    <w:p w14:paraId="71898029" w14:textId="62665AC6" w:rsidR="001F26CB" w:rsidRDefault="001F26CB" w:rsidP="001F26CB">
      <w:r w:rsidRPr="00AE2696">
        <w:rPr>
          <w:b/>
        </w:rPr>
        <w:t>Photon:</w:t>
      </w:r>
      <w:r>
        <w:t xml:space="preserve"> Photon is an elementary particle. It is a small unit of light. Photon oscillate along a path that carrier for electromagnetic force, which is measured as wavelengths.</w:t>
      </w:r>
    </w:p>
    <w:p w14:paraId="53B70EFE" w14:textId="5E58CC10" w:rsidR="00AB0441" w:rsidRDefault="00AB0441" w:rsidP="009E66FA">
      <w:r w:rsidRPr="00CE40B6">
        <w:rPr>
          <w:b/>
        </w:rPr>
        <w:t>Reducing agent</w:t>
      </w:r>
      <w:r>
        <w:t>: In the photosynthesis light-dependent reaction, reducing agent particularly mean</w:t>
      </w:r>
      <w:bookmarkStart w:id="0" w:name="_GoBack"/>
      <w:bookmarkEnd w:id="0"/>
      <w:r>
        <w:t xml:space="preserve"> that a compound, such as NADPH, gets oxidized by losing the hydrogen and the electron with it. Reducing agent gives away hydrogen and electron associated with it, and s</w:t>
      </w:r>
      <w:r w:rsidR="007B3ED5">
        <w:t>o the other compound gets reduc</w:t>
      </w:r>
      <w:r>
        <w:t>ed.</w:t>
      </w:r>
    </w:p>
    <w:p w14:paraId="6D232383" w14:textId="77777777" w:rsidR="00184249" w:rsidRDefault="00184249" w:rsidP="009E66FA"/>
    <w:p w14:paraId="5AF427CE" w14:textId="75D2F35D" w:rsidR="009E66FA" w:rsidRDefault="00024DC1" w:rsidP="009E66FA">
      <w:r>
        <w:rPr>
          <w:b/>
          <w:sz w:val="28"/>
          <w:szCs w:val="28"/>
        </w:rPr>
        <w:t>Time Required</w:t>
      </w:r>
      <w:r w:rsidRPr="009E66FA">
        <w:rPr>
          <w:b/>
          <w:sz w:val="28"/>
          <w:szCs w:val="28"/>
        </w:rPr>
        <w:t>:</w:t>
      </w:r>
      <w:r>
        <w:rPr>
          <w:b/>
          <w:sz w:val="28"/>
          <w:szCs w:val="28"/>
        </w:rPr>
        <w:t xml:space="preserve"> </w:t>
      </w:r>
    </w:p>
    <w:p w14:paraId="63A7F368" w14:textId="5EA1CAD8" w:rsidR="009E66FA" w:rsidRDefault="006D67B4" w:rsidP="009E66FA">
      <w:r>
        <w:t>1 hour</w:t>
      </w:r>
    </w:p>
    <w:p w14:paraId="392F1768" w14:textId="77777777" w:rsidR="006D67B4" w:rsidRDefault="006D67B4" w:rsidP="009E66FA"/>
    <w:p w14:paraId="3D31DA5D" w14:textId="4BAD1E90" w:rsidR="009E66FA" w:rsidRPr="009E66FA" w:rsidRDefault="009E66FA" w:rsidP="009E66FA">
      <w:pPr>
        <w:rPr>
          <w:b/>
          <w:sz w:val="28"/>
          <w:szCs w:val="28"/>
        </w:rPr>
      </w:pPr>
      <w:r w:rsidRPr="009E66FA">
        <w:rPr>
          <w:b/>
          <w:sz w:val="28"/>
          <w:szCs w:val="28"/>
        </w:rPr>
        <w:t>Standards</w:t>
      </w:r>
      <w:r w:rsidR="006B23C4">
        <w:rPr>
          <w:b/>
          <w:sz w:val="28"/>
          <w:szCs w:val="28"/>
        </w:rPr>
        <w:t>/Benchmarks</w:t>
      </w:r>
      <w:r w:rsidRPr="009E66FA">
        <w:rPr>
          <w:b/>
          <w:sz w:val="28"/>
          <w:szCs w:val="28"/>
        </w:rPr>
        <w:t xml:space="preserve"> Addressed: </w:t>
      </w:r>
    </w:p>
    <w:p w14:paraId="36D598B3" w14:textId="77777777" w:rsidR="009E66FA" w:rsidRDefault="009E66FA" w:rsidP="009E66FA"/>
    <w:p w14:paraId="486CF661" w14:textId="1F435234" w:rsidR="009E66FA" w:rsidRPr="004B58E6" w:rsidRDefault="004B58E6" w:rsidP="004B58E6">
      <w:pPr>
        <w:pStyle w:val="ListParagraph"/>
        <w:numPr>
          <w:ilvl w:val="0"/>
          <w:numId w:val="17"/>
        </w:numPr>
        <w:ind w:left="360"/>
        <w:rPr>
          <w:b/>
        </w:rPr>
      </w:pPr>
      <w:r w:rsidRPr="004B58E6">
        <w:rPr>
          <w:b/>
        </w:rPr>
        <w:t>Indiana Science Standards Biology</w:t>
      </w:r>
    </w:p>
    <w:p w14:paraId="4C6D7C38" w14:textId="6E60395F" w:rsidR="004B58E6" w:rsidRDefault="004B58E6" w:rsidP="004B58E6">
      <w:pPr>
        <w:ind w:left="360"/>
      </w:pPr>
      <w:r>
        <w:t>B.2.1. Use a model to illustrate how photosynthesis transforms light energy into stored chemical energy.</w:t>
      </w:r>
    </w:p>
    <w:p w14:paraId="70E99462" w14:textId="117F49F8" w:rsidR="003B448A" w:rsidRDefault="003B448A" w:rsidP="004B58E6">
      <w:pPr>
        <w:ind w:left="360"/>
      </w:pPr>
      <w:r>
        <w:lastRenderedPageBreak/>
        <w:t>B.1.3. Develop and use models that illustrate how a cell membrane regulates the uptake of materials essential for growth and survival while removing or preventing harmful waste materials from accumulating through the processes of active and passive transport.</w:t>
      </w:r>
    </w:p>
    <w:p w14:paraId="45816F81" w14:textId="2098519C" w:rsidR="00903E17" w:rsidRPr="004B58E6" w:rsidRDefault="004B58E6" w:rsidP="004B58E6">
      <w:pPr>
        <w:pStyle w:val="ListParagraph"/>
        <w:numPr>
          <w:ilvl w:val="0"/>
          <w:numId w:val="17"/>
        </w:numPr>
        <w:ind w:left="360"/>
        <w:rPr>
          <w:b/>
        </w:rPr>
      </w:pPr>
      <w:r w:rsidRPr="004B58E6">
        <w:rPr>
          <w:b/>
        </w:rPr>
        <w:t>Next Generation Science Standards</w:t>
      </w:r>
    </w:p>
    <w:p w14:paraId="5732DBB3" w14:textId="7E720460" w:rsidR="004B58E6" w:rsidRDefault="004B58E6" w:rsidP="001B008C">
      <w:pPr>
        <w:pStyle w:val="ListParagraph"/>
        <w:ind w:left="360"/>
      </w:pPr>
      <w:r>
        <w:t>HS-LS1-5. Use a model to illustrate how photosynthesis transforms light energy into stored chemical energy.</w:t>
      </w:r>
    </w:p>
    <w:p w14:paraId="0E7F9070" w14:textId="4ED4DD19" w:rsidR="004B58E6" w:rsidRDefault="004B58E6" w:rsidP="001B008C">
      <w:pPr>
        <w:pStyle w:val="ListParagraph"/>
        <w:ind w:left="360"/>
      </w:pPr>
      <w:r>
        <w:t>HS-LS2-5. Develop a model to illustrate the role of photosynthesis and cellular respiration in the cycling of carbon among the biosphere, atmosphere, hydrosphere, and geosphere.</w:t>
      </w:r>
    </w:p>
    <w:p w14:paraId="026966C5" w14:textId="77777777" w:rsidR="004B58E6" w:rsidRPr="004B58E6" w:rsidRDefault="004B58E6" w:rsidP="004B58E6">
      <w:pPr>
        <w:pStyle w:val="ListParagraph"/>
        <w:ind w:left="360"/>
      </w:pPr>
    </w:p>
    <w:p w14:paraId="119F818E" w14:textId="2F39E853" w:rsidR="00903E17" w:rsidRPr="00903E17" w:rsidRDefault="00903E17" w:rsidP="009E66FA">
      <w:pPr>
        <w:rPr>
          <w:b/>
          <w:bCs/>
          <w:sz w:val="28"/>
          <w:szCs w:val="28"/>
        </w:rPr>
      </w:pPr>
      <w:r w:rsidRPr="00903E17">
        <w:rPr>
          <w:b/>
          <w:bCs/>
          <w:sz w:val="28"/>
          <w:szCs w:val="28"/>
        </w:rPr>
        <w:t>Classroom Instruction:</w:t>
      </w:r>
    </w:p>
    <w:tbl>
      <w:tblPr>
        <w:tblStyle w:val="TableGrid"/>
        <w:tblW w:w="0" w:type="auto"/>
        <w:tblLook w:val="04A0" w:firstRow="1" w:lastRow="0" w:firstColumn="1" w:lastColumn="0" w:noHBand="0" w:noVBand="1"/>
      </w:tblPr>
      <w:tblGrid>
        <w:gridCol w:w="6503"/>
        <w:gridCol w:w="3073"/>
      </w:tblGrid>
      <w:tr w:rsidR="009E66FA" w14:paraId="17081E27" w14:textId="77777777" w:rsidTr="001C4909">
        <w:trPr>
          <w:trHeight w:val="2021"/>
        </w:trPr>
        <w:tc>
          <w:tcPr>
            <w:tcW w:w="6678" w:type="dxa"/>
          </w:tcPr>
          <w:p w14:paraId="3D6B076A" w14:textId="323E4D8F" w:rsidR="009E66FA" w:rsidRDefault="009E66FA" w:rsidP="009E66FA">
            <w:pPr>
              <w:rPr>
                <w:b/>
                <w:sz w:val="28"/>
                <w:szCs w:val="28"/>
              </w:rPr>
            </w:pPr>
            <w:r w:rsidRPr="009E66FA">
              <w:rPr>
                <w:b/>
                <w:sz w:val="28"/>
                <w:szCs w:val="28"/>
              </w:rPr>
              <w:t>Introduction:</w:t>
            </w:r>
          </w:p>
          <w:p w14:paraId="18F2B363" w14:textId="77777777" w:rsidR="004F3E4C" w:rsidRDefault="004F3E4C" w:rsidP="004F3E4C"/>
          <w:p w14:paraId="00AAC46E" w14:textId="77777777" w:rsidR="009E66FA" w:rsidRDefault="00AD7EDD" w:rsidP="00AD7EDD">
            <w:pPr>
              <w:pStyle w:val="ListParagraph"/>
              <w:numPr>
                <w:ilvl w:val="0"/>
                <w:numId w:val="18"/>
              </w:numPr>
              <w:spacing w:after="120"/>
              <w:ind w:left="427"/>
            </w:pPr>
            <w:r>
              <w:t>Review students’ understanding of parts of a plant cell that plays important roles in photosynthesis, such as thylakoids, lumen, stroma, chlorophyll and so on.</w:t>
            </w:r>
          </w:p>
          <w:p w14:paraId="68CB6D6D" w14:textId="0A37F3BB" w:rsidR="00AD7EDD" w:rsidRDefault="00AD7EDD" w:rsidP="00AD7EDD">
            <w:pPr>
              <w:pStyle w:val="ListParagraph"/>
              <w:numPr>
                <w:ilvl w:val="0"/>
                <w:numId w:val="18"/>
              </w:numPr>
              <w:spacing w:after="120"/>
              <w:ind w:left="427"/>
            </w:pPr>
            <w:r>
              <w:t xml:space="preserve">Ask students to share their understanding about </w:t>
            </w:r>
            <w:r w:rsidR="001B008C">
              <w:t>why for a plant grow, the plant needs water, sun light, CO</w:t>
            </w:r>
            <w:r w:rsidR="001B008C" w:rsidRPr="001B008C">
              <w:rPr>
                <w:vertAlign w:val="subscript"/>
              </w:rPr>
              <w:t>2</w:t>
            </w:r>
            <w:r w:rsidR="001B008C">
              <w:t xml:space="preserve"> to do photosynthesis.</w:t>
            </w:r>
          </w:p>
        </w:tc>
        <w:tc>
          <w:tcPr>
            <w:tcW w:w="3157" w:type="dxa"/>
          </w:tcPr>
          <w:p w14:paraId="6F1053BA" w14:textId="77777777" w:rsidR="009E66FA" w:rsidRDefault="009E66FA" w:rsidP="009E66FA">
            <w:pPr>
              <w:rPr>
                <w:b/>
              </w:rPr>
            </w:pPr>
            <w:r w:rsidRPr="009E66FA">
              <w:rPr>
                <w:b/>
              </w:rPr>
              <w:t>Comments</w:t>
            </w:r>
            <w:r>
              <w:rPr>
                <w:b/>
              </w:rPr>
              <w:t>:</w:t>
            </w:r>
          </w:p>
          <w:p w14:paraId="6068ECD9" w14:textId="77777777" w:rsidR="00BE4C11" w:rsidRDefault="00BE4C11" w:rsidP="009E66FA">
            <w:pPr>
              <w:rPr>
                <w:b/>
              </w:rPr>
            </w:pPr>
          </w:p>
          <w:p w14:paraId="5F31DD6A" w14:textId="3453186D" w:rsidR="00BE4C11" w:rsidRPr="00BE4C11" w:rsidRDefault="00BE4C11" w:rsidP="009E66FA">
            <w:pPr>
              <w:rPr>
                <w:b/>
                <w:i/>
              </w:rPr>
            </w:pPr>
            <w:r w:rsidRPr="00BE4C11">
              <w:rPr>
                <w:i/>
              </w:rPr>
              <w:t>This is a place for teacher notes and/or helpful hints</w:t>
            </w:r>
          </w:p>
        </w:tc>
      </w:tr>
      <w:tr w:rsidR="00B27079" w14:paraId="6EA18F9C" w14:textId="77777777" w:rsidTr="001C4909">
        <w:trPr>
          <w:trHeight w:val="1474"/>
        </w:trPr>
        <w:tc>
          <w:tcPr>
            <w:tcW w:w="6678" w:type="dxa"/>
          </w:tcPr>
          <w:p w14:paraId="2D796E33" w14:textId="70EE3593" w:rsidR="00B27079" w:rsidRDefault="00B27079" w:rsidP="00024DC1">
            <w:pPr>
              <w:rPr>
                <w:b/>
                <w:sz w:val="28"/>
                <w:szCs w:val="28"/>
              </w:rPr>
            </w:pPr>
            <w:r>
              <w:rPr>
                <w:b/>
                <w:sz w:val="28"/>
                <w:szCs w:val="28"/>
              </w:rPr>
              <w:t>Activity</w:t>
            </w:r>
            <w:r w:rsidR="006B23C4">
              <w:rPr>
                <w:b/>
                <w:sz w:val="28"/>
                <w:szCs w:val="28"/>
              </w:rPr>
              <w:t xml:space="preserve"> (Science/Math/Design or Engineering)</w:t>
            </w:r>
            <w:r w:rsidRPr="009E66FA">
              <w:rPr>
                <w:b/>
                <w:sz w:val="28"/>
                <w:szCs w:val="28"/>
              </w:rPr>
              <w:t>:</w:t>
            </w:r>
          </w:p>
          <w:p w14:paraId="7026F2C0" w14:textId="77777777" w:rsidR="000C3CFF" w:rsidRDefault="000C3CFF" w:rsidP="00024DC1">
            <w:pPr>
              <w:rPr>
                <w:b/>
                <w:sz w:val="28"/>
                <w:szCs w:val="28"/>
              </w:rPr>
            </w:pPr>
          </w:p>
          <w:p w14:paraId="138304C9" w14:textId="6D5B6518" w:rsidR="000C3CFF" w:rsidRPr="009E66FA" w:rsidRDefault="001B008C" w:rsidP="00024DC1">
            <w:pPr>
              <w:rPr>
                <w:b/>
                <w:sz w:val="28"/>
                <w:szCs w:val="28"/>
              </w:rPr>
            </w:pPr>
            <w:r>
              <w:rPr>
                <w:b/>
                <w:sz w:val="28"/>
                <w:szCs w:val="28"/>
              </w:rPr>
              <w:t xml:space="preserve">I have not come up with a good interactive activity to teach the light-dependent and light independent reactions. </w:t>
            </w:r>
          </w:p>
          <w:p w14:paraId="26855E90" w14:textId="77777777" w:rsidR="00B27079" w:rsidRDefault="00B27079" w:rsidP="00024DC1"/>
          <w:p w14:paraId="65899174" w14:textId="77777777" w:rsidR="00B27079" w:rsidRDefault="00B27079" w:rsidP="00024DC1"/>
          <w:p w14:paraId="699DF27E" w14:textId="77777777" w:rsidR="00B27079" w:rsidRDefault="00B27079" w:rsidP="00024DC1"/>
          <w:p w14:paraId="673D0C5F" w14:textId="77777777" w:rsidR="00B27079" w:rsidRDefault="00B27079" w:rsidP="00024DC1"/>
          <w:p w14:paraId="2C10883B" w14:textId="77777777" w:rsidR="00B27079" w:rsidRDefault="00B27079" w:rsidP="00024DC1"/>
        </w:tc>
        <w:tc>
          <w:tcPr>
            <w:tcW w:w="3157" w:type="dxa"/>
          </w:tcPr>
          <w:p w14:paraId="1147129B" w14:textId="77777777" w:rsidR="00B27079" w:rsidRPr="009E66FA" w:rsidRDefault="00B27079" w:rsidP="00024DC1">
            <w:pPr>
              <w:rPr>
                <w:b/>
              </w:rPr>
            </w:pPr>
            <w:r w:rsidRPr="009E66FA">
              <w:rPr>
                <w:b/>
              </w:rPr>
              <w:t>Comments</w:t>
            </w:r>
            <w:r>
              <w:rPr>
                <w:b/>
              </w:rPr>
              <w:t>:</w:t>
            </w:r>
          </w:p>
        </w:tc>
      </w:tr>
      <w:tr w:rsidR="00B27079" w14:paraId="23BB2ABB" w14:textId="77777777" w:rsidTr="001C4909">
        <w:trPr>
          <w:trHeight w:val="2021"/>
        </w:trPr>
        <w:tc>
          <w:tcPr>
            <w:tcW w:w="6678" w:type="dxa"/>
          </w:tcPr>
          <w:p w14:paraId="470F4291" w14:textId="77777777" w:rsidR="00B27079" w:rsidRPr="009E66FA" w:rsidRDefault="00B27079" w:rsidP="00024DC1">
            <w:pPr>
              <w:rPr>
                <w:b/>
                <w:sz w:val="28"/>
                <w:szCs w:val="28"/>
              </w:rPr>
            </w:pPr>
            <w:r>
              <w:rPr>
                <w:b/>
                <w:sz w:val="28"/>
                <w:szCs w:val="28"/>
              </w:rPr>
              <w:t>Closure</w:t>
            </w:r>
            <w:r w:rsidRPr="009E66FA">
              <w:rPr>
                <w:b/>
                <w:sz w:val="28"/>
                <w:szCs w:val="28"/>
              </w:rPr>
              <w:t>:</w:t>
            </w:r>
          </w:p>
          <w:p w14:paraId="2F7987EC" w14:textId="77777777" w:rsidR="00B27079" w:rsidRDefault="00B27079" w:rsidP="00024DC1"/>
          <w:p w14:paraId="22D36171" w14:textId="77777777" w:rsidR="00B27079" w:rsidRDefault="00B27079" w:rsidP="00254295"/>
        </w:tc>
        <w:tc>
          <w:tcPr>
            <w:tcW w:w="3157" w:type="dxa"/>
          </w:tcPr>
          <w:p w14:paraId="224DF4F5" w14:textId="77777777" w:rsidR="00B27079" w:rsidRPr="009E66FA" w:rsidRDefault="00B27079" w:rsidP="00024DC1">
            <w:pPr>
              <w:rPr>
                <w:b/>
              </w:rPr>
            </w:pPr>
            <w:r w:rsidRPr="009E66FA">
              <w:rPr>
                <w:b/>
              </w:rPr>
              <w:t>Comments</w:t>
            </w:r>
            <w:r>
              <w:rPr>
                <w:b/>
              </w:rPr>
              <w:t>:</w:t>
            </w:r>
          </w:p>
        </w:tc>
      </w:tr>
    </w:tbl>
    <w:p w14:paraId="5E630599" w14:textId="77777777" w:rsidR="00B27079" w:rsidRDefault="00B27079" w:rsidP="009E66FA"/>
    <w:p w14:paraId="09781D2E" w14:textId="77777777" w:rsidR="00B27079" w:rsidRDefault="00B27079" w:rsidP="0013100A">
      <w:pPr>
        <w:jc w:val="center"/>
        <w:rPr>
          <w:b/>
          <w:sz w:val="28"/>
          <w:szCs w:val="28"/>
        </w:rPr>
      </w:pPr>
    </w:p>
    <w:p w14:paraId="600419FE" w14:textId="77777777" w:rsidR="00B27079" w:rsidRDefault="00B27079" w:rsidP="0013100A">
      <w:pPr>
        <w:jc w:val="center"/>
        <w:rPr>
          <w:b/>
          <w:sz w:val="28"/>
          <w:szCs w:val="28"/>
        </w:rPr>
      </w:pPr>
      <w:r>
        <w:rPr>
          <w:b/>
          <w:sz w:val="28"/>
          <w:szCs w:val="28"/>
        </w:rPr>
        <w:t>Assessment</w:t>
      </w:r>
      <w:r w:rsidRPr="009E66FA">
        <w:rPr>
          <w:b/>
          <w:sz w:val="28"/>
          <w:szCs w:val="28"/>
        </w:rPr>
        <w:t>:</w:t>
      </w:r>
    </w:p>
    <w:p w14:paraId="18660C87" w14:textId="77777777" w:rsidR="00B27079" w:rsidRDefault="00B27079" w:rsidP="009E66FA"/>
    <w:p w14:paraId="7FABDD43" w14:textId="77777777" w:rsidR="0013100A" w:rsidRPr="0013100A" w:rsidRDefault="0013100A" w:rsidP="0013100A">
      <w:pPr>
        <w:pStyle w:val="Numbered"/>
        <w:numPr>
          <w:ilvl w:val="0"/>
          <w:numId w:val="0"/>
        </w:numPr>
        <w:spacing w:before="120"/>
        <w:rPr>
          <w:rFonts w:asciiTheme="minorHAnsi" w:hAnsiTheme="minorHAnsi"/>
          <w:b/>
          <w:bCs/>
          <w:szCs w:val="24"/>
        </w:rPr>
      </w:pPr>
      <w:r w:rsidRPr="0013100A">
        <w:rPr>
          <w:rFonts w:asciiTheme="minorHAnsi" w:hAnsiTheme="minorHAnsi"/>
          <w:b/>
          <w:bCs/>
          <w:szCs w:val="24"/>
        </w:rPr>
        <w:t xml:space="preserve">Pre-Activity Assessment </w:t>
      </w:r>
    </w:p>
    <w:p w14:paraId="771593AC" w14:textId="77777777" w:rsidR="0013100A" w:rsidRPr="0013100A" w:rsidRDefault="0013100A" w:rsidP="0013100A">
      <w:pPr>
        <w:pStyle w:val="Numbered"/>
        <w:numPr>
          <w:ilvl w:val="0"/>
          <w:numId w:val="0"/>
        </w:numPr>
        <w:spacing w:before="120"/>
        <w:rPr>
          <w:rFonts w:asciiTheme="minorHAnsi" w:hAnsiTheme="minorHAnsi"/>
          <w:b/>
          <w:bCs/>
          <w:szCs w:val="24"/>
        </w:rPr>
      </w:pPr>
      <w:r w:rsidRPr="0013100A">
        <w:rPr>
          <w:rFonts w:asciiTheme="minorHAnsi" w:hAnsiTheme="minorHAnsi"/>
          <w:b/>
          <w:bCs/>
          <w:szCs w:val="24"/>
        </w:rPr>
        <w:lastRenderedPageBreak/>
        <w:t>Activity Embedded Assessment</w:t>
      </w:r>
    </w:p>
    <w:p w14:paraId="2B99A571" w14:textId="77777777" w:rsidR="0013100A" w:rsidRPr="0013100A" w:rsidRDefault="0013100A" w:rsidP="0013100A">
      <w:pPr>
        <w:pStyle w:val="Numbered"/>
        <w:numPr>
          <w:ilvl w:val="0"/>
          <w:numId w:val="0"/>
        </w:numPr>
        <w:spacing w:before="120"/>
        <w:rPr>
          <w:rFonts w:asciiTheme="minorHAnsi" w:hAnsiTheme="minorHAnsi"/>
          <w:b/>
          <w:bCs/>
          <w:szCs w:val="24"/>
        </w:rPr>
      </w:pPr>
      <w:r w:rsidRPr="0013100A">
        <w:rPr>
          <w:rFonts w:asciiTheme="minorHAnsi" w:hAnsiTheme="minorHAnsi"/>
          <w:b/>
          <w:bCs/>
          <w:szCs w:val="24"/>
        </w:rPr>
        <w:t>Post-Activity Assessment</w:t>
      </w:r>
    </w:p>
    <w:p w14:paraId="0550A35B" w14:textId="618D8D2A" w:rsidR="00C86FA4" w:rsidRPr="006B23C4" w:rsidRDefault="006B23C4" w:rsidP="009E66FA">
      <w:pPr>
        <w:rPr>
          <w:b/>
        </w:rPr>
      </w:pPr>
      <w:r>
        <w:tab/>
      </w:r>
      <w:r>
        <w:tab/>
      </w:r>
      <w:r>
        <w:tab/>
      </w:r>
      <w:r>
        <w:tab/>
      </w:r>
      <w:r>
        <w:tab/>
      </w:r>
      <w:r w:rsidRPr="006B23C4">
        <w:rPr>
          <w:b/>
        </w:rPr>
        <w:t xml:space="preserve">Support Materials </w:t>
      </w:r>
    </w:p>
    <w:p w14:paraId="0E6D6B5D" w14:textId="77777777" w:rsidR="006B23C4" w:rsidRDefault="006B23C4" w:rsidP="006B23C4">
      <w:pPr>
        <w:rPr>
          <w:b/>
        </w:rPr>
      </w:pPr>
    </w:p>
    <w:p w14:paraId="7D8A4ED2" w14:textId="3DFEC966" w:rsidR="006B23C4" w:rsidRDefault="006B23C4" w:rsidP="006B23C4">
      <w:pPr>
        <w:rPr>
          <w:b/>
        </w:rPr>
      </w:pPr>
      <w:r w:rsidRPr="006B23C4">
        <w:rPr>
          <w:b/>
        </w:rPr>
        <w:t>Student Handout/Worksheet</w:t>
      </w:r>
    </w:p>
    <w:p w14:paraId="4554D050" w14:textId="77777777" w:rsidR="006B23C4" w:rsidRDefault="006B23C4" w:rsidP="006B23C4">
      <w:pPr>
        <w:rPr>
          <w:b/>
        </w:rPr>
      </w:pPr>
    </w:p>
    <w:p w14:paraId="72811250" w14:textId="5CA8731C" w:rsidR="006B23C4" w:rsidRPr="006B23C4" w:rsidRDefault="006B23C4" w:rsidP="006B23C4">
      <w:pPr>
        <w:rPr>
          <w:b/>
        </w:rPr>
      </w:pPr>
      <w:r>
        <w:rPr>
          <w:b/>
        </w:rPr>
        <w:t>Design Brief/Story/Context</w:t>
      </w:r>
    </w:p>
    <w:p w14:paraId="61C8706A" w14:textId="77777777" w:rsidR="006B23C4" w:rsidRDefault="006B23C4" w:rsidP="006B23C4"/>
    <w:p w14:paraId="4B7A64DC" w14:textId="317C3100" w:rsidR="006B23C4" w:rsidRPr="006B23C4" w:rsidRDefault="006B23C4" w:rsidP="006B23C4">
      <w:pPr>
        <w:jc w:val="center"/>
        <w:rPr>
          <w:b/>
        </w:rPr>
      </w:pPr>
      <w:r w:rsidRPr="006B23C4">
        <w:rPr>
          <w:b/>
        </w:rPr>
        <w:t>References:</w:t>
      </w:r>
    </w:p>
    <w:p w14:paraId="4353D8F9" w14:textId="77777777" w:rsidR="00BE4C11" w:rsidRDefault="00BE4C11" w:rsidP="009E66FA"/>
    <w:p w14:paraId="02B79FFA" w14:textId="77777777" w:rsidR="00BE4C11" w:rsidRDefault="00BE4C11" w:rsidP="009E66FA"/>
    <w:p w14:paraId="5980F34A" w14:textId="77777777" w:rsidR="00BE4C11" w:rsidRDefault="00BE4C11" w:rsidP="009E66FA"/>
    <w:p w14:paraId="430243F0" w14:textId="77777777" w:rsidR="00BE4C11" w:rsidRDefault="00BE4C11" w:rsidP="009E66FA"/>
    <w:p w14:paraId="48F527CD" w14:textId="77777777" w:rsidR="00BE4C11" w:rsidRDefault="00BE4C11" w:rsidP="009E66FA"/>
    <w:p w14:paraId="0004C69B" w14:textId="77777777" w:rsidR="00BE4C11" w:rsidRDefault="00BE4C11" w:rsidP="009E66FA"/>
    <w:p w14:paraId="5243E7B2" w14:textId="77777777" w:rsidR="00BE4C11" w:rsidRDefault="00BE4C11" w:rsidP="009E66FA"/>
    <w:p w14:paraId="121C8B22" w14:textId="77777777" w:rsidR="00BE4C11" w:rsidRDefault="00BE4C11" w:rsidP="009E66FA"/>
    <w:p w14:paraId="63D943AC" w14:textId="77777777" w:rsidR="00C86FA4" w:rsidRDefault="00C86FA4" w:rsidP="00C86FA4">
      <w:pPr>
        <w:spacing w:line="276" w:lineRule="auto"/>
        <w:rPr>
          <w:b/>
        </w:rPr>
      </w:pPr>
    </w:p>
    <w:sectPr w:rsidR="00C86FA4" w:rsidSect="006B23C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B82D9" w14:textId="77777777" w:rsidR="00C07CD2" w:rsidRDefault="00C07CD2" w:rsidP="009E66FA">
      <w:r>
        <w:separator/>
      </w:r>
    </w:p>
  </w:endnote>
  <w:endnote w:type="continuationSeparator" w:id="0">
    <w:p w14:paraId="4EC5F670" w14:textId="77777777" w:rsidR="00C07CD2" w:rsidRDefault="00C07CD2" w:rsidP="009E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9C5DB" w14:textId="77777777" w:rsidR="00C07CD2" w:rsidRDefault="00C07CD2" w:rsidP="009E66FA">
      <w:r>
        <w:separator/>
      </w:r>
    </w:p>
  </w:footnote>
  <w:footnote w:type="continuationSeparator" w:id="0">
    <w:p w14:paraId="26E9C9A5" w14:textId="77777777" w:rsidR="00C07CD2" w:rsidRDefault="00C07CD2" w:rsidP="009E66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2EE05" w14:textId="45313817" w:rsidR="00C07CD2" w:rsidRPr="009E66FA" w:rsidRDefault="00C07CD2" w:rsidP="009E66FA">
    <w:pPr>
      <w:rPr>
        <w:color w:val="595959" w:themeColor="text1" w:themeTint="A6"/>
      </w:rPr>
    </w:pPr>
    <w:r>
      <w:rPr>
        <w:b/>
        <w:color w:val="595959" w:themeColor="text1" w:themeTint="A6"/>
      </w:rPr>
      <w:t>Curriculum Unit Name</w:t>
    </w:r>
  </w:p>
  <w:p w14:paraId="726206A9" w14:textId="77777777" w:rsidR="00C07CD2" w:rsidRDefault="00C07C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5C9A"/>
    <w:multiLevelType w:val="hybridMultilevel"/>
    <w:tmpl w:val="CBD09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06399"/>
    <w:multiLevelType w:val="hybridMultilevel"/>
    <w:tmpl w:val="7398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9863EE"/>
    <w:multiLevelType w:val="hybridMultilevel"/>
    <w:tmpl w:val="D55A9300"/>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
    <w:nsid w:val="2DB47CF0"/>
    <w:multiLevelType w:val="hybridMultilevel"/>
    <w:tmpl w:val="5D2E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FD19FA"/>
    <w:multiLevelType w:val="hybridMultilevel"/>
    <w:tmpl w:val="BACA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247DDE"/>
    <w:multiLevelType w:val="hybridMultilevel"/>
    <w:tmpl w:val="BACA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EE449E"/>
    <w:multiLevelType w:val="hybridMultilevel"/>
    <w:tmpl w:val="66182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622B2"/>
    <w:multiLevelType w:val="hybridMultilevel"/>
    <w:tmpl w:val="985C6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97AF9"/>
    <w:multiLevelType w:val="hybridMultilevel"/>
    <w:tmpl w:val="E1CE6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9F031A"/>
    <w:multiLevelType w:val="hybridMultilevel"/>
    <w:tmpl w:val="67942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F76209"/>
    <w:multiLevelType w:val="hybridMultilevel"/>
    <w:tmpl w:val="7AE8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5">
    <w:nsid w:val="70D8560A"/>
    <w:multiLevelType w:val="hybridMultilevel"/>
    <w:tmpl w:val="006C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E4AA4"/>
    <w:multiLevelType w:val="hybridMultilevel"/>
    <w:tmpl w:val="A2F41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5065F8"/>
    <w:multiLevelType w:val="hybridMultilevel"/>
    <w:tmpl w:val="CBD09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6"/>
  </w:num>
  <w:num w:numId="4">
    <w:abstractNumId w:val="1"/>
  </w:num>
  <w:num w:numId="5">
    <w:abstractNumId w:val="3"/>
  </w:num>
  <w:num w:numId="6">
    <w:abstractNumId w:val="14"/>
  </w:num>
  <w:num w:numId="7">
    <w:abstractNumId w:val="13"/>
  </w:num>
  <w:num w:numId="8">
    <w:abstractNumId w:val="9"/>
  </w:num>
  <w:num w:numId="9">
    <w:abstractNumId w:val="2"/>
  </w:num>
  <w:num w:numId="10">
    <w:abstractNumId w:val="8"/>
  </w:num>
  <w:num w:numId="11">
    <w:abstractNumId w:val="10"/>
  </w:num>
  <w:num w:numId="12">
    <w:abstractNumId w:val="17"/>
  </w:num>
  <w:num w:numId="13">
    <w:abstractNumId w:val="15"/>
  </w:num>
  <w:num w:numId="14">
    <w:abstractNumId w:val="5"/>
  </w:num>
  <w:num w:numId="15">
    <w:abstractNumId w:val="0"/>
  </w:num>
  <w:num w:numId="16">
    <w:abstractNumId w:val="1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FA"/>
    <w:rsid w:val="00010CE2"/>
    <w:rsid w:val="00011C5B"/>
    <w:rsid w:val="00024DC1"/>
    <w:rsid w:val="000C3CFF"/>
    <w:rsid w:val="001031C4"/>
    <w:rsid w:val="00113411"/>
    <w:rsid w:val="0013100A"/>
    <w:rsid w:val="001327DB"/>
    <w:rsid w:val="0015246B"/>
    <w:rsid w:val="00184249"/>
    <w:rsid w:val="001B008C"/>
    <w:rsid w:val="001C4909"/>
    <w:rsid w:val="001E4C7B"/>
    <w:rsid w:val="001F26CB"/>
    <w:rsid w:val="00216592"/>
    <w:rsid w:val="00234BAC"/>
    <w:rsid w:val="00254295"/>
    <w:rsid w:val="002A60E3"/>
    <w:rsid w:val="0031254E"/>
    <w:rsid w:val="00340BB0"/>
    <w:rsid w:val="003B448A"/>
    <w:rsid w:val="00446CFA"/>
    <w:rsid w:val="00487C55"/>
    <w:rsid w:val="004930E2"/>
    <w:rsid w:val="004A1A28"/>
    <w:rsid w:val="004B58E6"/>
    <w:rsid w:val="004F3E4C"/>
    <w:rsid w:val="00556F0F"/>
    <w:rsid w:val="0059308F"/>
    <w:rsid w:val="005940A0"/>
    <w:rsid w:val="005D071D"/>
    <w:rsid w:val="00603160"/>
    <w:rsid w:val="0067334B"/>
    <w:rsid w:val="00687EC7"/>
    <w:rsid w:val="006B23C4"/>
    <w:rsid w:val="006C5DEB"/>
    <w:rsid w:val="006D67B4"/>
    <w:rsid w:val="006F37D4"/>
    <w:rsid w:val="0074519C"/>
    <w:rsid w:val="007B3ED5"/>
    <w:rsid w:val="007C160C"/>
    <w:rsid w:val="008206F3"/>
    <w:rsid w:val="008C7C1E"/>
    <w:rsid w:val="008F1312"/>
    <w:rsid w:val="00903E17"/>
    <w:rsid w:val="00923D66"/>
    <w:rsid w:val="0096069E"/>
    <w:rsid w:val="00965106"/>
    <w:rsid w:val="009834D1"/>
    <w:rsid w:val="009E3D8D"/>
    <w:rsid w:val="009E66FA"/>
    <w:rsid w:val="00A849AF"/>
    <w:rsid w:val="00AB0441"/>
    <w:rsid w:val="00AD7EDD"/>
    <w:rsid w:val="00B27079"/>
    <w:rsid w:val="00B27490"/>
    <w:rsid w:val="00B53DB1"/>
    <w:rsid w:val="00B75EA4"/>
    <w:rsid w:val="00B91ACC"/>
    <w:rsid w:val="00B92DF8"/>
    <w:rsid w:val="00BE4C11"/>
    <w:rsid w:val="00C07CD2"/>
    <w:rsid w:val="00C25C13"/>
    <w:rsid w:val="00C86FA4"/>
    <w:rsid w:val="00CA63FB"/>
    <w:rsid w:val="00CE40B6"/>
    <w:rsid w:val="00D31C9D"/>
    <w:rsid w:val="00D61E19"/>
    <w:rsid w:val="00D72972"/>
    <w:rsid w:val="00D9028F"/>
    <w:rsid w:val="00DB1E61"/>
    <w:rsid w:val="00DB5EBD"/>
    <w:rsid w:val="00DE3462"/>
    <w:rsid w:val="00E06D2B"/>
    <w:rsid w:val="00E144DB"/>
    <w:rsid w:val="00E16C4B"/>
    <w:rsid w:val="00E1741A"/>
    <w:rsid w:val="00E970FC"/>
    <w:rsid w:val="00EB20A3"/>
    <w:rsid w:val="00ED52CC"/>
    <w:rsid w:val="00EE6102"/>
    <w:rsid w:val="00EE6F0E"/>
    <w:rsid w:val="00F407C5"/>
    <w:rsid w:val="00F47BED"/>
    <w:rsid w:val="00F60865"/>
    <w:rsid w:val="00F7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8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FA"/>
    <w:rPr>
      <w:rFonts w:eastAsiaTheme="minorHAnsi"/>
    </w:rPr>
  </w:style>
  <w:style w:type="paragraph" w:styleId="Heading1">
    <w:name w:val="heading 1"/>
    <w:basedOn w:val="Normal"/>
    <w:next w:val="Normal"/>
    <w:link w:val="Heading1Char"/>
    <w:qFormat/>
    <w:rsid w:val="00B27079"/>
    <w:pPr>
      <w:keepNext/>
      <w:spacing w:before="240" w:after="120"/>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FA"/>
    <w:pPr>
      <w:tabs>
        <w:tab w:val="center" w:pos="4320"/>
        <w:tab w:val="right" w:pos="8640"/>
      </w:tabs>
    </w:pPr>
  </w:style>
  <w:style w:type="character" w:customStyle="1" w:styleId="HeaderChar">
    <w:name w:val="Header Char"/>
    <w:basedOn w:val="DefaultParagraphFont"/>
    <w:link w:val="Header"/>
    <w:uiPriority w:val="99"/>
    <w:rsid w:val="009E66FA"/>
    <w:rPr>
      <w:rFonts w:eastAsiaTheme="minorHAnsi"/>
    </w:rPr>
  </w:style>
  <w:style w:type="paragraph" w:styleId="Footer">
    <w:name w:val="footer"/>
    <w:basedOn w:val="Normal"/>
    <w:link w:val="FooterChar"/>
    <w:uiPriority w:val="99"/>
    <w:unhideWhenUsed/>
    <w:rsid w:val="009E66FA"/>
    <w:pPr>
      <w:tabs>
        <w:tab w:val="center" w:pos="4320"/>
        <w:tab w:val="right" w:pos="8640"/>
      </w:tabs>
    </w:pPr>
  </w:style>
  <w:style w:type="character" w:customStyle="1" w:styleId="FooterChar">
    <w:name w:val="Footer Char"/>
    <w:basedOn w:val="DefaultParagraphFont"/>
    <w:link w:val="Footer"/>
    <w:uiPriority w:val="99"/>
    <w:rsid w:val="009E66FA"/>
    <w:rPr>
      <w:rFonts w:eastAsiaTheme="minorHAnsi"/>
    </w:rPr>
  </w:style>
  <w:style w:type="table" w:styleId="TableGrid">
    <w:name w:val="Table Grid"/>
    <w:basedOn w:val="TableNormal"/>
    <w:uiPriority w:val="59"/>
    <w:rsid w:val="009E6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27079"/>
    <w:rPr>
      <w:rFonts w:ascii="Arial" w:eastAsia="Times New Roman" w:hAnsi="Arial" w:cs="Times New Roman"/>
      <w:b/>
      <w:szCs w:val="20"/>
    </w:rPr>
  </w:style>
  <w:style w:type="paragraph" w:styleId="ListParagraph">
    <w:name w:val="List Paragraph"/>
    <w:basedOn w:val="Normal"/>
    <w:uiPriority w:val="34"/>
    <w:qFormat/>
    <w:rsid w:val="00024DC1"/>
    <w:pPr>
      <w:ind w:left="720"/>
      <w:contextualSpacing/>
    </w:pPr>
  </w:style>
  <w:style w:type="paragraph" w:customStyle="1" w:styleId="Bullet">
    <w:name w:val="Bullet"/>
    <w:basedOn w:val="Normal"/>
    <w:rsid w:val="004F3E4C"/>
    <w:pPr>
      <w:numPr>
        <w:numId w:val="6"/>
      </w:numPr>
      <w:spacing w:after="60"/>
    </w:pPr>
    <w:rPr>
      <w:rFonts w:ascii="Times New Roman" w:eastAsia="Times New Roman" w:hAnsi="Times New Roman" w:cs="Times New Roman"/>
      <w:szCs w:val="20"/>
    </w:rPr>
  </w:style>
  <w:style w:type="paragraph" w:customStyle="1" w:styleId="Numbered">
    <w:name w:val="Numbered"/>
    <w:basedOn w:val="Normal"/>
    <w:rsid w:val="0013100A"/>
    <w:pPr>
      <w:numPr>
        <w:numId w:val="14"/>
      </w:numPr>
    </w:pPr>
    <w:rPr>
      <w:rFonts w:ascii="Times New Roman" w:eastAsia="Times New Roman" w:hAnsi="Times New Roman" w:cs="Times New Roman"/>
      <w:szCs w:val="20"/>
    </w:rPr>
  </w:style>
  <w:style w:type="character" w:styleId="CommentReference">
    <w:name w:val="annotation reference"/>
    <w:semiHidden/>
    <w:rsid w:val="0013100A"/>
    <w:rPr>
      <w:sz w:val="16"/>
      <w:szCs w:val="16"/>
    </w:rPr>
  </w:style>
  <w:style w:type="paragraph" w:styleId="CommentText">
    <w:name w:val="annotation text"/>
    <w:basedOn w:val="Normal"/>
    <w:link w:val="CommentTextChar"/>
    <w:semiHidden/>
    <w:rsid w:val="0013100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310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1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00A"/>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E610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6102"/>
    <w:rPr>
      <w:rFonts w:ascii="Times New Roman" w:eastAsiaTheme="minorHAnsi"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FA"/>
    <w:rPr>
      <w:rFonts w:eastAsiaTheme="minorHAnsi"/>
    </w:rPr>
  </w:style>
  <w:style w:type="paragraph" w:styleId="Heading1">
    <w:name w:val="heading 1"/>
    <w:basedOn w:val="Normal"/>
    <w:next w:val="Normal"/>
    <w:link w:val="Heading1Char"/>
    <w:qFormat/>
    <w:rsid w:val="00B27079"/>
    <w:pPr>
      <w:keepNext/>
      <w:spacing w:before="240" w:after="120"/>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FA"/>
    <w:pPr>
      <w:tabs>
        <w:tab w:val="center" w:pos="4320"/>
        <w:tab w:val="right" w:pos="8640"/>
      </w:tabs>
    </w:pPr>
  </w:style>
  <w:style w:type="character" w:customStyle="1" w:styleId="HeaderChar">
    <w:name w:val="Header Char"/>
    <w:basedOn w:val="DefaultParagraphFont"/>
    <w:link w:val="Header"/>
    <w:uiPriority w:val="99"/>
    <w:rsid w:val="009E66FA"/>
    <w:rPr>
      <w:rFonts w:eastAsiaTheme="minorHAnsi"/>
    </w:rPr>
  </w:style>
  <w:style w:type="paragraph" w:styleId="Footer">
    <w:name w:val="footer"/>
    <w:basedOn w:val="Normal"/>
    <w:link w:val="FooterChar"/>
    <w:uiPriority w:val="99"/>
    <w:unhideWhenUsed/>
    <w:rsid w:val="009E66FA"/>
    <w:pPr>
      <w:tabs>
        <w:tab w:val="center" w:pos="4320"/>
        <w:tab w:val="right" w:pos="8640"/>
      </w:tabs>
    </w:pPr>
  </w:style>
  <w:style w:type="character" w:customStyle="1" w:styleId="FooterChar">
    <w:name w:val="Footer Char"/>
    <w:basedOn w:val="DefaultParagraphFont"/>
    <w:link w:val="Footer"/>
    <w:uiPriority w:val="99"/>
    <w:rsid w:val="009E66FA"/>
    <w:rPr>
      <w:rFonts w:eastAsiaTheme="minorHAnsi"/>
    </w:rPr>
  </w:style>
  <w:style w:type="table" w:styleId="TableGrid">
    <w:name w:val="Table Grid"/>
    <w:basedOn w:val="TableNormal"/>
    <w:uiPriority w:val="59"/>
    <w:rsid w:val="009E6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27079"/>
    <w:rPr>
      <w:rFonts w:ascii="Arial" w:eastAsia="Times New Roman" w:hAnsi="Arial" w:cs="Times New Roman"/>
      <w:b/>
      <w:szCs w:val="20"/>
    </w:rPr>
  </w:style>
  <w:style w:type="paragraph" w:styleId="ListParagraph">
    <w:name w:val="List Paragraph"/>
    <w:basedOn w:val="Normal"/>
    <w:uiPriority w:val="34"/>
    <w:qFormat/>
    <w:rsid w:val="00024DC1"/>
    <w:pPr>
      <w:ind w:left="720"/>
      <w:contextualSpacing/>
    </w:pPr>
  </w:style>
  <w:style w:type="paragraph" w:customStyle="1" w:styleId="Bullet">
    <w:name w:val="Bullet"/>
    <w:basedOn w:val="Normal"/>
    <w:rsid w:val="004F3E4C"/>
    <w:pPr>
      <w:numPr>
        <w:numId w:val="6"/>
      </w:numPr>
      <w:spacing w:after="60"/>
    </w:pPr>
    <w:rPr>
      <w:rFonts w:ascii="Times New Roman" w:eastAsia="Times New Roman" w:hAnsi="Times New Roman" w:cs="Times New Roman"/>
      <w:szCs w:val="20"/>
    </w:rPr>
  </w:style>
  <w:style w:type="paragraph" w:customStyle="1" w:styleId="Numbered">
    <w:name w:val="Numbered"/>
    <w:basedOn w:val="Normal"/>
    <w:rsid w:val="0013100A"/>
    <w:pPr>
      <w:numPr>
        <w:numId w:val="14"/>
      </w:numPr>
    </w:pPr>
    <w:rPr>
      <w:rFonts w:ascii="Times New Roman" w:eastAsia="Times New Roman" w:hAnsi="Times New Roman" w:cs="Times New Roman"/>
      <w:szCs w:val="20"/>
    </w:rPr>
  </w:style>
  <w:style w:type="character" w:styleId="CommentReference">
    <w:name w:val="annotation reference"/>
    <w:semiHidden/>
    <w:rsid w:val="0013100A"/>
    <w:rPr>
      <w:sz w:val="16"/>
      <w:szCs w:val="16"/>
    </w:rPr>
  </w:style>
  <w:style w:type="paragraph" w:styleId="CommentText">
    <w:name w:val="annotation text"/>
    <w:basedOn w:val="Normal"/>
    <w:link w:val="CommentTextChar"/>
    <w:semiHidden/>
    <w:rsid w:val="0013100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310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1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00A"/>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E610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6102"/>
    <w:rPr>
      <w:rFonts w:ascii="Times New Roman" w:eastAsiaTheme="minorHAns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08F9-3F96-754A-A485-167EE529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4</Pages>
  <Words>962</Words>
  <Characters>5488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Tank</dc:creator>
  <cp:keywords/>
  <dc:description/>
  <cp:lastModifiedBy>Hui-Hui Wang</cp:lastModifiedBy>
  <cp:revision>17</cp:revision>
  <cp:lastPrinted>2015-02-09T18:47:00Z</cp:lastPrinted>
  <dcterms:created xsi:type="dcterms:W3CDTF">2016-05-06T14:43:00Z</dcterms:created>
  <dcterms:modified xsi:type="dcterms:W3CDTF">2016-06-17T00:37:00Z</dcterms:modified>
</cp:coreProperties>
</file>