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506C" w14:textId="77777777" w:rsidR="001237BA" w:rsidRDefault="001237BA">
      <w:pPr>
        <w:pStyle w:val="BodyText"/>
        <w:ind w:left="148"/>
        <w:rPr>
          <w:noProof/>
        </w:rPr>
      </w:pPr>
    </w:p>
    <w:p w14:paraId="3733413C" w14:textId="77777777" w:rsidR="006462DF" w:rsidRDefault="002359A7">
      <w:pPr>
        <w:pStyle w:val="BodyText"/>
        <w:ind w:left="148"/>
        <w:rPr>
          <w:rFonts w:ascii="Times New Roman"/>
          <w:sz w:val="20"/>
        </w:rPr>
      </w:pPr>
      <w:r>
        <w:rPr>
          <w:noProof/>
        </w:rPr>
        <mc:AlternateContent>
          <mc:Choice Requires="wps">
            <w:drawing>
              <wp:anchor distT="0" distB="0" distL="114300" distR="114300" simplePos="0" relativeHeight="251658240" behindDoc="0" locked="0" layoutInCell="1" allowOverlap="1" wp14:anchorId="288CE669" wp14:editId="40700EEE">
                <wp:simplePos x="0" y="0"/>
                <wp:positionH relativeFrom="page">
                  <wp:posOffset>637481</wp:posOffset>
                </wp:positionH>
                <wp:positionV relativeFrom="page">
                  <wp:posOffset>8918575</wp:posOffset>
                </wp:positionV>
                <wp:extent cx="8278091" cy="27709"/>
                <wp:effectExtent l="0" t="0" r="2794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8091" cy="277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992B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702.25pt" to="702pt,7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" strokeweight=".16969mm">
                <w10:wrap anchorx="page" anchory="page"/>
              </v:line>
            </w:pict>
          </mc:Fallback>
        </mc:AlternateContent>
      </w:r>
      <w:r>
        <w:rPr>
          <w:rFonts w:ascii="Times New Roman"/>
          <w:noProof/>
          <w:sz w:val="20"/>
        </w:rPr>
        <w:drawing>
          <wp:inline distT="0" distB="0" distL="0" distR="0" wp14:anchorId="25F99090" wp14:editId="722B9E74">
            <wp:extent cx="4941226" cy="521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941226" cy="521207"/>
                    </a:xfrm>
                    <a:prstGeom prst="rect">
                      <a:avLst/>
                    </a:prstGeom>
                  </pic:spPr>
                </pic:pic>
              </a:graphicData>
            </a:graphic>
          </wp:inline>
        </w:drawing>
      </w:r>
    </w:p>
    <w:p w14:paraId="445A7A55" w14:textId="77777777" w:rsidR="006462DF" w:rsidRDefault="006462DF">
      <w:pPr>
        <w:pStyle w:val="BodyText"/>
        <w:rPr>
          <w:rFonts w:ascii="Times New Roman"/>
          <w:sz w:val="20"/>
        </w:rPr>
      </w:pPr>
    </w:p>
    <w:p w14:paraId="5E13D90E" w14:textId="77777777" w:rsidR="006462DF" w:rsidRDefault="006462DF">
      <w:pPr>
        <w:pStyle w:val="BodyText"/>
        <w:rPr>
          <w:rFonts w:ascii="Times New Roman"/>
          <w:sz w:val="20"/>
        </w:rPr>
      </w:pPr>
    </w:p>
    <w:p w14:paraId="3A7AE78C" w14:textId="77777777" w:rsidR="006462DF" w:rsidRDefault="006462DF">
      <w:pPr>
        <w:pStyle w:val="BodyText"/>
        <w:rPr>
          <w:rFonts w:ascii="Times New Roman"/>
          <w:sz w:val="20"/>
        </w:rPr>
      </w:pPr>
    </w:p>
    <w:p w14:paraId="1811AA32" w14:textId="77777777" w:rsidR="006462DF" w:rsidRDefault="006462DF">
      <w:pPr>
        <w:pStyle w:val="BodyText"/>
        <w:rPr>
          <w:rFonts w:ascii="Times New Roman"/>
          <w:sz w:val="20"/>
        </w:rPr>
      </w:pPr>
    </w:p>
    <w:p w14:paraId="78BB0CD0" w14:textId="77777777" w:rsidR="006462DF" w:rsidRDefault="006462DF">
      <w:pPr>
        <w:pStyle w:val="BodyText"/>
        <w:rPr>
          <w:rFonts w:ascii="Times New Roman"/>
          <w:sz w:val="20"/>
        </w:rPr>
      </w:pPr>
    </w:p>
    <w:p w14:paraId="3AE780CC" w14:textId="77777777" w:rsidR="00755A72" w:rsidRPr="00DB2D8E" w:rsidRDefault="00755A72" w:rsidP="00755A72">
      <w:pPr>
        <w:spacing w:before="100" w:beforeAutospacing="1" w:after="100" w:afterAutospacing="1"/>
        <w:jc w:val="center"/>
        <w:rPr>
          <w:smallCaps/>
          <w:sz w:val="28"/>
          <w:szCs w:val="24"/>
        </w:rPr>
      </w:pPr>
      <w:r w:rsidRPr="00DB2D8E">
        <w:rPr>
          <w:smallCaps/>
          <w:sz w:val="28"/>
          <w:szCs w:val="24"/>
        </w:rPr>
        <w:t>Harlan and Dorothy Parr Memorial Scholarship</w:t>
      </w:r>
    </w:p>
    <w:p w14:paraId="5E44E80D" w14:textId="77777777" w:rsidR="00755A72" w:rsidRDefault="00755A72" w:rsidP="00755A72">
      <w:pPr>
        <w:spacing w:before="100" w:beforeAutospacing="1" w:after="100" w:afterAutospacing="1"/>
        <w:rPr>
          <w:sz w:val="24"/>
          <w:szCs w:val="24"/>
        </w:rPr>
      </w:pPr>
    </w:p>
    <w:p w14:paraId="148721AD" w14:textId="14CEAC8B" w:rsidR="00755A72" w:rsidRDefault="00755A72" w:rsidP="00755A72">
      <w:pPr>
        <w:spacing w:before="100" w:beforeAutospacing="1" w:after="100" w:afterAutospacing="1"/>
        <w:rPr>
          <w:sz w:val="24"/>
          <w:szCs w:val="24"/>
        </w:rPr>
      </w:pPr>
      <w:r w:rsidRPr="0028372D">
        <w:rPr>
          <w:sz w:val="24"/>
          <w:szCs w:val="24"/>
        </w:rPr>
        <w:t xml:space="preserve">The </w:t>
      </w:r>
      <w:r w:rsidRPr="00931248">
        <w:rPr>
          <w:i/>
          <w:sz w:val="24"/>
          <w:szCs w:val="24"/>
        </w:rPr>
        <w:t>Harlan and Dorothy Parr Memorial Scholarship</w:t>
      </w:r>
      <w:r w:rsidRPr="0028372D">
        <w:rPr>
          <w:sz w:val="24"/>
          <w:szCs w:val="24"/>
        </w:rPr>
        <w:t xml:space="preserve"> is awarded </w:t>
      </w:r>
      <w:r>
        <w:rPr>
          <w:sz w:val="24"/>
          <w:szCs w:val="24"/>
        </w:rPr>
        <w:t>by the Parr family</w:t>
      </w:r>
      <w:r w:rsidRPr="0028372D">
        <w:rPr>
          <w:sz w:val="24"/>
          <w:szCs w:val="24"/>
        </w:rPr>
        <w:t xml:space="preserve"> </w:t>
      </w:r>
      <w:r>
        <w:rPr>
          <w:sz w:val="24"/>
          <w:szCs w:val="24"/>
        </w:rPr>
        <w:t>to</w:t>
      </w:r>
      <w:r w:rsidRPr="0028372D">
        <w:rPr>
          <w:sz w:val="24"/>
          <w:szCs w:val="24"/>
        </w:rPr>
        <w:t xml:space="preserve"> </w:t>
      </w:r>
      <w:r>
        <w:rPr>
          <w:sz w:val="24"/>
          <w:szCs w:val="24"/>
        </w:rPr>
        <w:t xml:space="preserve">graduate </w:t>
      </w:r>
      <w:r w:rsidRPr="0028372D">
        <w:rPr>
          <w:sz w:val="24"/>
          <w:szCs w:val="24"/>
        </w:rPr>
        <w:t xml:space="preserve">students pursuing an advanced degree in </w:t>
      </w:r>
      <w:r>
        <w:rPr>
          <w:sz w:val="24"/>
          <w:szCs w:val="24"/>
        </w:rPr>
        <w:t>Agricultural Sciences Education and Communication</w:t>
      </w:r>
      <w:r w:rsidRPr="0028372D">
        <w:rPr>
          <w:sz w:val="24"/>
          <w:szCs w:val="24"/>
        </w:rPr>
        <w:t>. Each year, t</w:t>
      </w:r>
      <w:r>
        <w:rPr>
          <w:sz w:val="24"/>
          <w:szCs w:val="24"/>
        </w:rPr>
        <w:t>he Community Foundation of Greater Lafayette awards one student</w:t>
      </w:r>
      <w:r w:rsidRPr="0028372D">
        <w:rPr>
          <w:sz w:val="24"/>
          <w:szCs w:val="24"/>
        </w:rPr>
        <w:t xml:space="preserve"> </w:t>
      </w:r>
      <w:r>
        <w:rPr>
          <w:sz w:val="24"/>
          <w:szCs w:val="24"/>
        </w:rPr>
        <w:t xml:space="preserve">approximately </w:t>
      </w:r>
      <w:r w:rsidRPr="0028372D">
        <w:rPr>
          <w:sz w:val="24"/>
          <w:szCs w:val="24"/>
        </w:rPr>
        <w:t>$</w:t>
      </w:r>
      <w:r>
        <w:rPr>
          <w:sz w:val="24"/>
          <w:szCs w:val="24"/>
        </w:rPr>
        <w:t>2</w:t>
      </w:r>
      <w:r w:rsidRPr="0028372D">
        <w:rPr>
          <w:sz w:val="24"/>
          <w:szCs w:val="24"/>
        </w:rPr>
        <w:t>,</w:t>
      </w:r>
      <w:r w:rsidR="001D1382">
        <w:rPr>
          <w:sz w:val="24"/>
          <w:szCs w:val="24"/>
        </w:rPr>
        <w:t>5</w:t>
      </w:r>
      <w:r w:rsidRPr="0028372D">
        <w:rPr>
          <w:sz w:val="24"/>
          <w:szCs w:val="24"/>
        </w:rPr>
        <w:t>00</w:t>
      </w:r>
      <w:r>
        <w:rPr>
          <w:sz w:val="24"/>
          <w:szCs w:val="24"/>
        </w:rPr>
        <w:t xml:space="preserve"> (varies annually)</w:t>
      </w:r>
      <w:r w:rsidRPr="0028372D">
        <w:rPr>
          <w:sz w:val="24"/>
          <w:szCs w:val="24"/>
        </w:rPr>
        <w:t xml:space="preserve"> </w:t>
      </w:r>
      <w:r>
        <w:rPr>
          <w:sz w:val="24"/>
          <w:szCs w:val="24"/>
        </w:rPr>
        <w:t>to help toward</w:t>
      </w:r>
      <w:r w:rsidRPr="0028372D">
        <w:rPr>
          <w:sz w:val="24"/>
          <w:szCs w:val="24"/>
        </w:rPr>
        <w:t xml:space="preserve"> tuition </w:t>
      </w:r>
      <w:r>
        <w:rPr>
          <w:sz w:val="24"/>
          <w:szCs w:val="24"/>
        </w:rPr>
        <w:t xml:space="preserve">and </w:t>
      </w:r>
      <w:r w:rsidRPr="0028372D">
        <w:rPr>
          <w:sz w:val="24"/>
          <w:szCs w:val="24"/>
        </w:rPr>
        <w:t xml:space="preserve">fees. </w:t>
      </w:r>
      <w:r>
        <w:rPr>
          <w:sz w:val="24"/>
          <w:szCs w:val="24"/>
        </w:rPr>
        <w:t xml:space="preserve">The scholarship may be awarded to </w:t>
      </w:r>
      <w:r w:rsidRPr="0028372D">
        <w:rPr>
          <w:sz w:val="24"/>
          <w:szCs w:val="24"/>
        </w:rPr>
        <w:t xml:space="preserve">two </w:t>
      </w:r>
      <w:r>
        <w:rPr>
          <w:sz w:val="24"/>
          <w:szCs w:val="24"/>
        </w:rPr>
        <w:t>or more</w:t>
      </w:r>
      <w:r w:rsidRPr="0028372D">
        <w:rPr>
          <w:sz w:val="24"/>
          <w:szCs w:val="24"/>
        </w:rPr>
        <w:t xml:space="preserve"> </w:t>
      </w:r>
      <w:r>
        <w:rPr>
          <w:sz w:val="24"/>
          <w:szCs w:val="24"/>
        </w:rPr>
        <w:t>s</w:t>
      </w:r>
      <w:r w:rsidRPr="0028372D">
        <w:rPr>
          <w:sz w:val="24"/>
          <w:szCs w:val="24"/>
        </w:rPr>
        <w:t xml:space="preserve">tudents </w:t>
      </w:r>
      <w:r>
        <w:rPr>
          <w:sz w:val="24"/>
          <w:szCs w:val="24"/>
        </w:rPr>
        <w:t>in smaller amounts not to exceed the annual allocation from the Community Foundation of Greater Lafayette.</w:t>
      </w:r>
    </w:p>
    <w:p w14:paraId="1F23B35B" w14:textId="77777777" w:rsidR="00755A72" w:rsidRPr="0028372D" w:rsidRDefault="00755A72" w:rsidP="00755A72">
      <w:pPr>
        <w:spacing w:before="100" w:beforeAutospacing="1" w:after="100" w:afterAutospacing="1"/>
        <w:rPr>
          <w:sz w:val="24"/>
          <w:szCs w:val="24"/>
        </w:rPr>
      </w:pPr>
      <w:r w:rsidRPr="00E143D8">
        <w:rPr>
          <w:sz w:val="24"/>
          <w:szCs w:val="24"/>
          <w:u w:val="single"/>
        </w:rPr>
        <w:t>The following steps outline the process to apply for the scholarship</w:t>
      </w:r>
      <w:r>
        <w:rPr>
          <w:sz w:val="24"/>
          <w:szCs w:val="24"/>
        </w:rPr>
        <w:t>:</w:t>
      </w:r>
    </w:p>
    <w:p w14:paraId="37A464CE" w14:textId="77777777" w:rsidR="00755A72" w:rsidRPr="00DF673E" w:rsidRDefault="00755A72" w:rsidP="00755A72">
      <w:pPr>
        <w:widowControl/>
        <w:numPr>
          <w:ilvl w:val="0"/>
          <w:numId w:val="1"/>
        </w:numPr>
        <w:autoSpaceDE/>
        <w:autoSpaceDN/>
        <w:spacing w:before="100" w:beforeAutospacing="1" w:after="100" w:afterAutospacing="1"/>
        <w:rPr>
          <w:sz w:val="24"/>
          <w:szCs w:val="24"/>
        </w:rPr>
      </w:pPr>
      <w:r>
        <w:rPr>
          <w:sz w:val="24"/>
          <w:szCs w:val="24"/>
        </w:rPr>
        <w:t>Eligible applicants must be pursuing an advanced degree in Agricultural Sciences Education and Communication at Purdue University, and have been enrolled for at least one semester in the ASEC graduate program.</w:t>
      </w:r>
      <w:r>
        <w:rPr>
          <w:sz w:val="24"/>
          <w:szCs w:val="24"/>
        </w:rPr>
        <w:br/>
      </w:r>
    </w:p>
    <w:p w14:paraId="38BBF5E6" w14:textId="5D81E84F" w:rsidR="00755A72" w:rsidRDefault="00755A72" w:rsidP="00755A72">
      <w:pPr>
        <w:widowControl/>
        <w:numPr>
          <w:ilvl w:val="0"/>
          <w:numId w:val="1"/>
        </w:numPr>
        <w:autoSpaceDE/>
        <w:autoSpaceDN/>
        <w:spacing w:before="100" w:beforeAutospacing="1" w:after="100" w:afterAutospacing="1"/>
        <w:rPr>
          <w:sz w:val="24"/>
          <w:szCs w:val="24"/>
        </w:rPr>
      </w:pPr>
      <w:r>
        <w:rPr>
          <w:sz w:val="24"/>
          <w:szCs w:val="24"/>
        </w:rPr>
        <w:t xml:space="preserve">Submit a complete scholarship application (as Word or PDF file) </w:t>
      </w:r>
      <w:r w:rsidRPr="00DF673E">
        <w:rPr>
          <w:sz w:val="24"/>
          <w:szCs w:val="24"/>
        </w:rPr>
        <w:t xml:space="preserve">to </w:t>
      </w:r>
      <w:r>
        <w:rPr>
          <w:sz w:val="24"/>
          <w:szCs w:val="24"/>
        </w:rPr>
        <w:t>ASEC</w:t>
      </w:r>
      <w:r w:rsidRPr="00DF673E">
        <w:rPr>
          <w:sz w:val="24"/>
          <w:szCs w:val="24"/>
        </w:rPr>
        <w:t xml:space="preserve"> Graduate </w:t>
      </w:r>
      <w:r w:rsidR="000C00EF">
        <w:rPr>
          <w:sz w:val="24"/>
          <w:szCs w:val="24"/>
        </w:rPr>
        <w:t>Coordinator</w:t>
      </w:r>
      <w:r w:rsidRPr="00DF673E">
        <w:rPr>
          <w:sz w:val="24"/>
          <w:szCs w:val="24"/>
        </w:rPr>
        <w:t xml:space="preserve"> (</w:t>
      </w:r>
      <w:r>
        <w:rPr>
          <w:sz w:val="24"/>
          <w:szCs w:val="24"/>
        </w:rPr>
        <w:t xml:space="preserve">Lilly </w:t>
      </w:r>
      <w:r w:rsidR="001D1382">
        <w:rPr>
          <w:sz w:val="24"/>
          <w:szCs w:val="24"/>
        </w:rPr>
        <w:t>3-224</w:t>
      </w:r>
      <w:r w:rsidRPr="00DF673E">
        <w:rPr>
          <w:sz w:val="24"/>
          <w:szCs w:val="24"/>
        </w:rPr>
        <w:t xml:space="preserve">) before </w:t>
      </w:r>
      <w:r w:rsidR="002F70EF">
        <w:rPr>
          <w:sz w:val="24"/>
          <w:szCs w:val="24"/>
        </w:rPr>
        <w:t>4</w:t>
      </w:r>
      <w:r w:rsidRPr="00DF673E">
        <w:rPr>
          <w:sz w:val="24"/>
          <w:szCs w:val="24"/>
        </w:rPr>
        <w:t xml:space="preserve">:00 p.m. on </w:t>
      </w:r>
      <w:r w:rsidR="000C00EF">
        <w:rPr>
          <w:sz w:val="24"/>
          <w:szCs w:val="24"/>
        </w:rPr>
        <w:t>February 1</w:t>
      </w:r>
      <w:r w:rsidR="003848EE">
        <w:rPr>
          <w:sz w:val="24"/>
          <w:szCs w:val="24"/>
        </w:rPr>
        <w:t>6</w:t>
      </w:r>
      <w:r>
        <w:rPr>
          <w:sz w:val="24"/>
          <w:szCs w:val="24"/>
        </w:rPr>
        <w:t>.</w:t>
      </w:r>
    </w:p>
    <w:p w14:paraId="1DD541D6" w14:textId="77777777" w:rsidR="00755A72" w:rsidRDefault="00755A72" w:rsidP="00755A72">
      <w:pPr>
        <w:widowControl/>
        <w:numPr>
          <w:ilvl w:val="1"/>
          <w:numId w:val="1"/>
        </w:numPr>
        <w:autoSpaceDE/>
        <w:autoSpaceDN/>
        <w:spacing w:before="100" w:beforeAutospacing="1" w:after="100" w:afterAutospacing="1"/>
        <w:rPr>
          <w:sz w:val="24"/>
          <w:szCs w:val="24"/>
        </w:rPr>
      </w:pPr>
      <w:r w:rsidRPr="00DF673E">
        <w:rPr>
          <w:sz w:val="24"/>
          <w:szCs w:val="24"/>
        </w:rPr>
        <w:t xml:space="preserve">Cover Page (available from </w:t>
      </w:r>
      <w:r>
        <w:rPr>
          <w:sz w:val="24"/>
          <w:szCs w:val="24"/>
        </w:rPr>
        <w:t>ASEC</w:t>
      </w:r>
      <w:r w:rsidRPr="00DF673E">
        <w:rPr>
          <w:sz w:val="24"/>
          <w:szCs w:val="24"/>
        </w:rPr>
        <w:t xml:space="preserve"> Graduate </w:t>
      </w:r>
      <w:r>
        <w:rPr>
          <w:sz w:val="24"/>
          <w:szCs w:val="24"/>
        </w:rPr>
        <w:t>Program Coordinator</w:t>
      </w:r>
      <w:r w:rsidRPr="00DF673E">
        <w:rPr>
          <w:sz w:val="24"/>
          <w:szCs w:val="24"/>
        </w:rPr>
        <w:t xml:space="preserve"> &amp; Website)</w:t>
      </w:r>
    </w:p>
    <w:p w14:paraId="194B7AF2" w14:textId="77777777" w:rsidR="00755A72" w:rsidRDefault="00755A72" w:rsidP="00755A72">
      <w:pPr>
        <w:widowControl/>
        <w:numPr>
          <w:ilvl w:val="1"/>
          <w:numId w:val="1"/>
        </w:numPr>
        <w:autoSpaceDE/>
        <w:autoSpaceDN/>
        <w:spacing w:before="100" w:beforeAutospacing="1" w:after="100" w:afterAutospacing="1"/>
        <w:rPr>
          <w:sz w:val="24"/>
          <w:szCs w:val="24"/>
        </w:rPr>
      </w:pPr>
      <w:r>
        <w:rPr>
          <w:sz w:val="24"/>
          <w:szCs w:val="24"/>
        </w:rPr>
        <w:t>Career Goal Statement (one page, single-spaced, one-inch margins)</w:t>
      </w:r>
    </w:p>
    <w:p w14:paraId="7FB86556" w14:textId="77777777" w:rsidR="00755A72" w:rsidRDefault="00755A72" w:rsidP="00755A72">
      <w:pPr>
        <w:widowControl/>
        <w:numPr>
          <w:ilvl w:val="1"/>
          <w:numId w:val="1"/>
        </w:numPr>
        <w:autoSpaceDE/>
        <w:autoSpaceDN/>
        <w:spacing w:before="100" w:beforeAutospacing="1" w:after="100" w:afterAutospacing="1"/>
        <w:rPr>
          <w:sz w:val="24"/>
          <w:szCs w:val="24"/>
        </w:rPr>
      </w:pPr>
      <w:r>
        <w:rPr>
          <w:sz w:val="24"/>
          <w:szCs w:val="24"/>
        </w:rPr>
        <w:t>Curriculum Vitae (CV)</w:t>
      </w:r>
    </w:p>
    <w:p w14:paraId="601482C3" w14:textId="77777777" w:rsidR="00755A72" w:rsidRPr="00AE5A11" w:rsidRDefault="00755A72" w:rsidP="00755A72">
      <w:pPr>
        <w:widowControl/>
        <w:numPr>
          <w:ilvl w:val="1"/>
          <w:numId w:val="1"/>
        </w:numPr>
        <w:autoSpaceDE/>
        <w:autoSpaceDN/>
        <w:spacing w:before="100" w:beforeAutospacing="1" w:after="100" w:afterAutospacing="1"/>
        <w:rPr>
          <w:sz w:val="24"/>
          <w:szCs w:val="24"/>
        </w:rPr>
      </w:pPr>
      <w:r>
        <w:rPr>
          <w:sz w:val="24"/>
          <w:szCs w:val="24"/>
        </w:rPr>
        <w:t>University Transcript</w:t>
      </w:r>
      <w:r>
        <w:rPr>
          <w:sz w:val="24"/>
          <w:szCs w:val="24"/>
        </w:rPr>
        <w:br/>
      </w:r>
    </w:p>
    <w:p w14:paraId="0DE949AF" w14:textId="5D3C42BC" w:rsidR="00755A72" w:rsidRPr="00AE5A11" w:rsidRDefault="00755A72" w:rsidP="00755A72">
      <w:pPr>
        <w:widowControl/>
        <w:numPr>
          <w:ilvl w:val="0"/>
          <w:numId w:val="1"/>
        </w:numPr>
        <w:autoSpaceDE/>
        <w:autoSpaceDN/>
        <w:spacing w:before="100" w:beforeAutospacing="1" w:after="100" w:afterAutospacing="1"/>
        <w:rPr>
          <w:sz w:val="24"/>
          <w:szCs w:val="24"/>
        </w:rPr>
      </w:pPr>
      <w:r>
        <w:rPr>
          <w:sz w:val="24"/>
          <w:szCs w:val="24"/>
        </w:rPr>
        <w:t xml:space="preserve">Applications will be evaluated by the Parr Scholarship Selection Advisory Committee. The Committee will nominate the </w:t>
      </w:r>
      <w:r w:rsidR="002F70EF">
        <w:rPr>
          <w:sz w:val="24"/>
          <w:szCs w:val="24"/>
        </w:rPr>
        <w:t>highest-ranking</w:t>
      </w:r>
      <w:r>
        <w:rPr>
          <w:sz w:val="24"/>
          <w:szCs w:val="24"/>
        </w:rPr>
        <w:t xml:space="preserve"> application(s) to the Parr family representative. </w:t>
      </w:r>
      <w:r>
        <w:rPr>
          <w:sz w:val="24"/>
          <w:szCs w:val="24"/>
        </w:rPr>
        <w:br/>
      </w:r>
    </w:p>
    <w:p w14:paraId="49BC860E" w14:textId="77777777" w:rsidR="00755A72" w:rsidRDefault="00755A72" w:rsidP="00755A72">
      <w:pPr>
        <w:widowControl/>
        <w:numPr>
          <w:ilvl w:val="0"/>
          <w:numId w:val="1"/>
        </w:numPr>
        <w:autoSpaceDE/>
        <w:autoSpaceDN/>
        <w:spacing w:before="100" w:beforeAutospacing="1" w:after="100" w:afterAutospacing="1"/>
        <w:rPr>
          <w:sz w:val="24"/>
          <w:szCs w:val="24"/>
        </w:rPr>
      </w:pPr>
      <w:r>
        <w:rPr>
          <w:sz w:val="24"/>
          <w:szCs w:val="24"/>
        </w:rPr>
        <w:t>Selected applicants will be required to provide a letter of recommendation before being nominated to the Parr family representative and Community Foundation of Greater Lafayette Board of Directors for final approval.</w:t>
      </w:r>
    </w:p>
    <w:p w14:paraId="606FABDD" w14:textId="5CA3BD0A" w:rsidR="00755A72" w:rsidRPr="00DF673E" w:rsidRDefault="00755A72" w:rsidP="00755A72">
      <w:pPr>
        <w:spacing w:before="100" w:beforeAutospacing="1" w:after="100" w:afterAutospacing="1"/>
        <w:rPr>
          <w:sz w:val="24"/>
          <w:szCs w:val="24"/>
        </w:rPr>
      </w:pPr>
      <w:r w:rsidRPr="00DF673E">
        <w:rPr>
          <w:sz w:val="24"/>
          <w:szCs w:val="24"/>
        </w:rPr>
        <w:t xml:space="preserve">If you have any questions, please contact </w:t>
      </w:r>
      <w:r w:rsidR="002F70EF">
        <w:rPr>
          <w:sz w:val="24"/>
          <w:szCs w:val="24"/>
        </w:rPr>
        <w:t>Diane Greenberg,</w:t>
      </w:r>
      <w:r w:rsidRPr="00DF673E">
        <w:rPr>
          <w:sz w:val="24"/>
          <w:szCs w:val="24"/>
        </w:rPr>
        <w:t xml:space="preserve"> </w:t>
      </w:r>
      <w:r>
        <w:rPr>
          <w:sz w:val="24"/>
          <w:szCs w:val="24"/>
        </w:rPr>
        <w:t>ASEC</w:t>
      </w:r>
      <w:r w:rsidRPr="00DF673E">
        <w:rPr>
          <w:sz w:val="24"/>
          <w:szCs w:val="24"/>
        </w:rPr>
        <w:t xml:space="preserve"> Graduate </w:t>
      </w:r>
      <w:r>
        <w:rPr>
          <w:sz w:val="24"/>
          <w:szCs w:val="24"/>
        </w:rPr>
        <w:t>Coordinator at</w:t>
      </w:r>
      <w:r w:rsidRPr="00DF673E">
        <w:rPr>
          <w:sz w:val="24"/>
          <w:szCs w:val="24"/>
        </w:rPr>
        <w:t xml:space="preserve"> 765-494-8439 or </w:t>
      </w:r>
      <w:hyperlink r:id="rId7" w:history="1">
        <w:r w:rsidR="002F70EF" w:rsidRPr="006B32FE">
          <w:rPr>
            <w:rStyle w:val="Hyperlink"/>
            <w:sz w:val="24"/>
            <w:szCs w:val="24"/>
          </w:rPr>
          <w:t>dgreenb@purdue.edu</w:t>
        </w:r>
      </w:hyperlink>
      <w:r>
        <w:rPr>
          <w:sz w:val="24"/>
          <w:szCs w:val="24"/>
        </w:rPr>
        <w:t xml:space="preserve"> </w:t>
      </w:r>
    </w:p>
    <w:p w14:paraId="57606705" w14:textId="77777777" w:rsidR="00684639" w:rsidRDefault="00684639" w:rsidP="00755A72">
      <w:pPr>
        <w:ind w:left="1080"/>
        <w:rPr>
          <w:sz w:val="24"/>
          <w:szCs w:val="24"/>
        </w:rPr>
      </w:pPr>
      <w:r>
        <w:rPr>
          <w:sz w:val="24"/>
          <w:szCs w:val="24"/>
        </w:rPr>
        <w:br/>
      </w:r>
      <w:r>
        <w:rPr>
          <w:sz w:val="24"/>
          <w:szCs w:val="24"/>
        </w:rPr>
        <w:br/>
      </w:r>
      <w:r>
        <w:rPr>
          <w:sz w:val="24"/>
          <w:szCs w:val="24"/>
        </w:rPr>
        <w:br/>
      </w:r>
    </w:p>
    <w:p w14:paraId="372122E4" w14:textId="1C89391A" w:rsidR="00755A72" w:rsidRPr="00233B8F" w:rsidRDefault="00684639" w:rsidP="00755A72">
      <w:pPr>
        <w:ind w:left="1080"/>
        <w:rPr>
          <w:sz w:val="24"/>
          <w:szCs w:val="24"/>
        </w:rPr>
      </w:pPr>
      <w:r>
        <w:rPr>
          <w:sz w:val="24"/>
          <w:szCs w:val="24"/>
        </w:rPr>
        <w:br/>
      </w: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0"/>
        <w:gridCol w:w="6300"/>
      </w:tblGrid>
      <w:tr w:rsidR="00755A72" w14:paraId="0EF145D6" w14:textId="77777777" w:rsidTr="002E544E">
        <w:trPr>
          <w:jc w:val="center"/>
        </w:trPr>
        <w:tc>
          <w:tcPr>
            <w:tcW w:w="9360" w:type="dxa"/>
            <w:gridSpan w:val="2"/>
            <w:tcBorders>
              <w:top w:val="nil"/>
              <w:left w:val="nil"/>
              <w:bottom w:val="nil"/>
              <w:right w:val="nil"/>
            </w:tcBorders>
            <w:shd w:val="clear" w:color="auto" w:fill="F5F5DC"/>
            <w:vAlign w:val="center"/>
          </w:tcPr>
          <w:p w14:paraId="0D4443FF" w14:textId="77777777" w:rsidR="00755A72" w:rsidRPr="005B6129" w:rsidRDefault="00755A72" w:rsidP="002E544E">
            <w:pPr>
              <w:pStyle w:val="Heading2"/>
              <w:rPr>
                <w:rFonts w:ascii="Tahoma" w:hAnsi="Tahoma" w:cs="Tahoma"/>
                <w:i w:val="0"/>
                <w:sz w:val="22"/>
                <w:szCs w:val="22"/>
              </w:rPr>
            </w:pPr>
            <w:r w:rsidRPr="005B6129">
              <w:rPr>
                <w:rFonts w:ascii="Tahoma" w:hAnsi="Tahoma" w:cs="Tahoma"/>
                <w:i w:val="0"/>
                <w:sz w:val="22"/>
                <w:szCs w:val="22"/>
              </w:rPr>
              <w:lastRenderedPageBreak/>
              <w:t>Contact Information</w:t>
            </w:r>
          </w:p>
        </w:tc>
      </w:tr>
      <w:tr w:rsidR="00755A72" w:rsidRPr="00AE5A11" w14:paraId="7270E5F0"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5910DF0F" w14:textId="77777777" w:rsidR="00755A72" w:rsidRPr="00AE5A11" w:rsidRDefault="00755A72" w:rsidP="002E544E">
            <w:pPr>
              <w:pStyle w:val="Body"/>
            </w:pPr>
            <w:r w:rsidRPr="00AE5A11">
              <w:t>Name</w:t>
            </w:r>
          </w:p>
        </w:tc>
        <w:tc>
          <w:tcPr>
            <w:tcW w:w="6300" w:type="dxa"/>
            <w:tcBorders>
              <w:top w:val="single" w:sz="4" w:space="0" w:color="B4C3AF"/>
              <w:left w:val="single" w:sz="4" w:space="0" w:color="B4C3AF"/>
              <w:bottom w:val="single" w:sz="4" w:space="0" w:color="B4C3AF"/>
              <w:right w:val="single" w:sz="4" w:space="0" w:color="B4C3AF"/>
            </w:tcBorders>
            <w:vAlign w:val="center"/>
          </w:tcPr>
          <w:p w14:paraId="774A24C1" w14:textId="77777777" w:rsidR="00755A72" w:rsidRPr="00AE5A11" w:rsidRDefault="00755A72" w:rsidP="002E544E">
            <w:pPr>
              <w:pStyle w:val="Body"/>
            </w:pPr>
          </w:p>
        </w:tc>
      </w:tr>
      <w:tr w:rsidR="00755A72" w:rsidRPr="00AE5A11" w14:paraId="4EBF87A5"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703222B1" w14:textId="77777777" w:rsidR="00755A72" w:rsidRPr="00AE5A11" w:rsidRDefault="00755A72" w:rsidP="002E544E">
            <w:pPr>
              <w:pStyle w:val="Body"/>
            </w:pPr>
            <w:r w:rsidRPr="00AE5A11">
              <w:t xml:space="preserve">Current Address </w:t>
            </w:r>
          </w:p>
        </w:tc>
        <w:tc>
          <w:tcPr>
            <w:tcW w:w="6300" w:type="dxa"/>
            <w:tcBorders>
              <w:top w:val="single" w:sz="4" w:space="0" w:color="B4C3AF"/>
              <w:left w:val="single" w:sz="4" w:space="0" w:color="B4C3AF"/>
              <w:bottom w:val="single" w:sz="4" w:space="0" w:color="B4C3AF"/>
              <w:right w:val="single" w:sz="4" w:space="0" w:color="B4C3AF"/>
            </w:tcBorders>
            <w:vAlign w:val="center"/>
          </w:tcPr>
          <w:p w14:paraId="4E69DFE7" w14:textId="77777777" w:rsidR="00755A72" w:rsidRPr="00AE5A11" w:rsidRDefault="00755A72" w:rsidP="002E544E"/>
        </w:tc>
      </w:tr>
      <w:tr w:rsidR="00755A72" w:rsidRPr="00AE5A11" w14:paraId="74FE1443"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24C39FE8" w14:textId="77777777" w:rsidR="00755A72" w:rsidRPr="00AE5A11" w:rsidRDefault="00755A72" w:rsidP="002E544E">
            <w:pPr>
              <w:pStyle w:val="Body"/>
            </w:pPr>
            <w:r w:rsidRPr="00AE5A11">
              <w:t>Permanent Address (if different from above)</w:t>
            </w:r>
          </w:p>
        </w:tc>
        <w:tc>
          <w:tcPr>
            <w:tcW w:w="6300" w:type="dxa"/>
            <w:tcBorders>
              <w:top w:val="single" w:sz="4" w:space="0" w:color="B4C3AF"/>
              <w:left w:val="single" w:sz="4" w:space="0" w:color="B4C3AF"/>
              <w:bottom w:val="single" w:sz="4" w:space="0" w:color="B4C3AF"/>
              <w:right w:val="single" w:sz="4" w:space="0" w:color="B4C3AF"/>
            </w:tcBorders>
            <w:vAlign w:val="center"/>
          </w:tcPr>
          <w:p w14:paraId="7FDA4E62" w14:textId="77777777" w:rsidR="00755A72" w:rsidRPr="00AE5A11" w:rsidRDefault="00755A72" w:rsidP="002E544E"/>
        </w:tc>
      </w:tr>
      <w:tr w:rsidR="00755A72" w:rsidRPr="00AE5A11" w14:paraId="01019FA2"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525C488C" w14:textId="77777777" w:rsidR="00755A72" w:rsidRPr="00AE5A11" w:rsidRDefault="00755A72" w:rsidP="002E544E">
            <w:pPr>
              <w:pStyle w:val="Body"/>
            </w:pPr>
            <w:r w:rsidRPr="00AE5A11">
              <w:t>Home Phone</w:t>
            </w:r>
          </w:p>
        </w:tc>
        <w:tc>
          <w:tcPr>
            <w:tcW w:w="6300" w:type="dxa"/>
            <w:tcBorders>
              <w:top w:val="single" w:sz="4" w:space="0" w:color="B4C3AF"/>
              <w:left w:val="single" w:sz="4" w:space="0" w:color="B4C3AF"/>
              <w:bottom w:val="single" w:sz="4" w:space="0" w:color="B4C3AF"/>
              <w:right w:val="single" w:sz="4" w:space="0" w:color="B4C3AF"/>
            </w:tcBorders>
            <w:vAlign w:val="center"/>
          </w:tcPr>
          <w:p w14:paraId="39580697" w14:textId="77777777" w:rsidR="00755A72" w:rsidRPr="00AE5A11" w:rsidRDefault="00755A72" w:rsidP="002E544E"/>
        </w:tc>
      </w:tr>
      <w:tr w:rsidR="00755A72" w:rsidRPr="00AE5A11" w14:paraId="7AA4BA01"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3655B5FC" w14:textId="77777777" w:rsidR="00755A72" w:rsidRPr="00AE5A11" w:rsidRDefault="00755A72" w:rsidP="002E544E">
            <w:pPr>
              <w:pStyle w:val="Body"/>
            </w:pPr>
            <w:r w:rsidRPr="00AE5A11">
              <w:t>Work Phone</w:t>
            </w:r>
          </w:p>
        </w:tc>
        <w:tc>
          <w:tcPr>
            <w:tcW w:w="6300" w:type="dxa"/>
            <w:tcBorders>
              <w:top w:val="single" w:sz="4" w:space="0" w:color="B4C3AF"/>
              <w:left w:val="single" w:sz="4" w:space="0" w:color="B4C3AF"/>
              <w:bottom w:val="single" w:sz="4" w:space="0" w:color="B4C3AF"/>
              <w:right w:val="single" w:sz="4" w:space="0" w:color="B4C3AF"/>
            </w:tcBorders>
            <w:vAlign w:val="center"/>
          </w:tcPr>
          <w:p w14:paraId="11335DDE" w14:textId="77777777" w:rsidR="00755A72" w:rsidRPr="00AE5A11" w:rsidRDefault="00755A72" w:rsidP="002E544E"/>
        </w:tc>
      </w:tr>
      <w:tr w:rsidR="00755A72" w:rsidRPr="00AE5A11" w14:paraId="66571DD5"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1C80A696" w14:textId="77777777" w:rsidR="00755A72" w:rsidRPr="00AE5A11" w:rsidRDefault="00755A72" w:rsidP="002E544E">
            <w:pPr>
              <w:pStyle w:val="Body"/>
            </w:pPr>
            <w:r w:rsidRPr="00AE5A11">
              <w:t>E-Mail Address</w:t>
            </w:r>
          </w:p>
        </w:tc>
        <w:tc>
          <w:tcPr>
            <w:tcW w:w="6300" w:type="dxa"/>
            <w:tcBorders>
              <w:top w:val="single" w:sz="4" w:space="0" w:color="B4C3AF"/>
              <w:left w:val="single" w:sz="4" w:space="0" w:color="B4C3AF"/>
              <w:bottom w:val="single" w:sz="4" w:space="0" w:color="B4C3AF"/>
              <w:right w:val="single" w:sz="4" w:space="0" w:color="B4C3AF"/>
            </w:tcBorders>
            <w:vAlign w:val="center"/>
          </w:tcPr>
          <w:p w14:paraId="0E838377" w14:textId="77777777" w:rsidR="00755A72" w:rsidRPr="00AE5A11" w:rsidRDefault="00755A72" w:rsidP="002E544E"/>
        </w:tc>
      </w:tr>
    </w:tbl>
    <w:p w14:paraId="372057A9" w14:textId="77777777" w:rsidR="00755A72" w:rsidRDefault="00755A72" w:rsidP="00755A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0"/>
        <w:gridCol w:w="6300"/>
      </w:tblGrid>
      <w:tr w:rsidR="00755A72" w14:paraId="32616D11" w14:textId="77777777" w:rsidTr="002E544E">
        <w:trPr>
          <w:jc w:val="center"/>
        </w:trPr>
        <w:tc>
          <w:tcPr>
            <w:tcW w:w="9360" w:type="dxa"/>
            <w:gridSpan w:val="2"/>
            <w:tcBorders>
              <w:top w:val="nil"/>
              <w:left w:val="nil"/>
              <w:bottom w:val="single" w:sz="4" w:space="0" w:color="B4C3AF"/>
              <w:right w:val="nil"/>
            </w:tcBorders>
            <w:shd w:val="clear" w:color="auto" w:fill="F5F5DC"/>
            <w:vAlign w:val="center"/>
          </w:tcPr>
          <w:p w14:paraId="6ECFBBB8" w14:textId="77777777" w:rsidR="00755A72" w:rsidRPr="005B6129" w:rsidRDefault="00755A72" w:rsidP="002E544E">
            <w:pPr>
              <w:pStyle w:val="Heading2"/>
              <w:rPr>
                <w:rFonts w:ascii="Tahoma" w:hAnsi="Tahoma" w:cs="Tahoma"/>
                <w:i w:val="0"/>
                <w:sz w:val="22"/>
                <w:szCs w:val="22"/>
              </w:rPr>
            </w:pPr>
            <w:r w:rsidRPr="005B6129">
              <w:rPr>
                <w:rFonts w:ascii="Tahoma" w:hAnsi="Tahoma" w:cs="Tahoma"/>
                <w:i w:val="0"/>
                <w:sz w:val="22"/>
                <w:szCs w:val="22"/>
              </w:rPr>
              <w:t>Family Information</w:t>
            </w:r>
          </w:p>
        </w:tc>
      </w:tr>
      <w:tr w:rsidR="00755A72" w14:paraId="1260D6F4"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5EA1FC51" w14:textId="77777777" w:rsidR="00755A72" w:rsidRPr="00112AFE" w:rsidRDefault="00755A72" w:rsidP="002E544E">
            <w:pPr>
              <w:pStyle w:val="Body"/>
            </w:pPr>
            <w:r>
              <w:t>Names of Parent/Guardian</w:t>
            </w:r>
          </w:p>
        </w:tc>
        <w:tc>
          <w:tcPr>
            <w:tcW w:w="6300" w:type="dxa"/>
            <w:tcBorders>
              <w:top w:val="single" w:sz="4" w:space="0" w:color="B4C3AF"/>
              <w:left w:val="single" w:sz="4" w:space="0" w:color="B4C3AF"/>
              <w:bottom w:val="single" w:sz="4" w:space="0" w:color="B4C3AF"/>
              <w:right w:val="single" w:sz="4" w:space="0" w:color="B4C3AF"/>
            </w:tcBorders>
            <w:vAlign w:val="center"/>
          </w:tcPr>
          <w:p w14:paraId="075992C9" w14:textId="77777777" w:rsidR="00755A72" w:rsidRDefault="00755A72" w:rsidP="002E544E">
            <w:pPr>
              <w:pStyle w:val="Body"/>
            </w:pPr>
          </w:p>
        </w:tc>
      </w:tr>
      <w:tr w:rsidR="00755A72" w14:paraId="1AF29314"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28230F61" w14:textId="77777777" w:rsidR="00755A72" w:rsidRPr="00112AFE" w:rsidRDefault="00755A72" w:rsidP="002E544E">
            <w:pPr>
              <w:pStyle w:val="Body"/>
            </w:pPr>
            <w:r>
              <w:t>Parent/Guardian Address</w:t>
            </w:r>
          </w:p>
        </w:tc>
        <w:tc>
          <w:tcPr>
            <w:tcW w:w="6300" w:type="dxa"/>
            <w:tcBorders>
              <w:top w:val="single" w:sz="4" w:space="0" w:color="B4C3AF"/>
              <w:left w:val="single" w:sz="4" w:space="0" w:color="B4C3AF"/>
              <w:bottom w:val="single" w:sz="4" w:space="0" w:color="B4C3AF"/>
              <w:right w:val="single" w:sz="4" w:space="0" w:color="B4C3AF"/>
            </w:tcBorders>
            <w:vAlign w:val="center"/>
          </w:tcPr>
          <w:p w14:paraId="6411D3AD" w14:textId="77777777" w:rsidR="00755A72" w:rsidRDefault="00755A72" w:rsidP="002E544E">
            <w:pPr>
              <w:pStyle w:val="Body"/>
            </w:pPr>
          </w:p>
        </w:tc>
      </w:tr>
      <w:tr w:rsidR="00755A72" w14:paraId="586B3538"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67012A13" w14:textId="77777777" w:rsidR="00755A72" w:rsidRPr="00112AFE" w:rsidRDefault="00755A72" w:rsidP="002E544E">
            <w:pPr>
              <w:pStyle w:val="Body"/>
            </w:pPr>
            <w:r>
              <w:t>Parent/Guardian Phone Number</w:t>
            </w:r>
          </w:p>
        </w:tc>
        <w:tc>
          <w:tcPr>
            <w:tcW w:w="6300" w:type="dxa"/>
            <w:tcBorders>
              <w:top w:val="single" w:sz="4" w:space="0" w:color="B4C3AF"/>
              <w:left w:val="single" w:sz="4" w:space="0" w:color="B4C3AF"/>
              <w:bottom w:val="single" w:sz="4" w:space="0" w:color="B4C3AF"/>
              <w:right w:val="single" w:sz="4" w:space="0" w:color="B4C3AF"/>
            </w:tcBorders>
            <w:vAlign w:val="center"/>
          </w:tcPr>
          <w:p w14:paraId="32B80381" w14:textId="77777777" w:rsidR="00755A72" w:rsidRDefault="00755A72" w:rsidP="002E544E">
            <w:pPr>
              <w:pStyle w:val="Body"/>
            </w:pPr>
          </w:p>
        </w:tc>
      </w:tr>
    </w:tbl>
    <w:p w14:paraId="23E57884" w14:textId="77777777" w:rsidR="00755A72" w:rsidRDefault="00755A72" w:rsidP="00755A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755A72" w14:paraId="6C814B81" w14:textId="77777777" w:rsidTr="002E544E">
        <w:trPr>
          <w:jc w:val="center"/>
        </w:trPr>
        <w:tc>
          <w:tcPr>
            <w:tcW w:w="9360" w:type="dxa"/>
            <w:gridSpan w:val="2"/>
            <w:tcBorders>
              <w:top w:val="nil"/>
              <w:left w:val="nil"/>
              <w:bottom w:val="nil"/>
              <w:right w:val="nil"/>
            </w:tcBorders>
            <w:shd w:val="clear" w:color="auto" w:fill="F5F5DC"/>
            <w:vAlign w:val="center"/>
          </w:tcPr>
          <w:p w14:paraId="354D2B42" w14:textId="77777777" w:rsidR="00755A72" w:rsidRPr="005B6129" w:rsidRDefault="00755A72" w:rsidP="002E544E">
            <w:pPr>
              <w:pStyle w:val="Heading2"/>
              <w:rPr>
                <w:rFonts w:ascii="Tahoma" w:hAnsi="Tahoma" w:cs="Tahoma"/>
                <w:i w:val="0"/>
                <w:sz w:val="22"/>
                <w:szCs w:val="22"/>
              </w:rPr>
            </w:pPr>
            <w:r w:rsidRPr="005B6129">
              <w:rPr>
                <w:rFonts w:ascii="Tahoma" w:hAnsi="Tahoma" w:cs="Tahoma"/>
                <w:i w:val="0"/>
                <w:sz w:val="22"/>
                <w:szCs w:val="22"/>
              </w:rPr>
              <w:t>Student Information</w:t>
            </w:r>
          </w:p>
        </w:tc>
      </w:tr>
      <w:tr w:rsidR="00755A72" w:rsidRPr="00AE5A11" w14:paraId="275C4F4F" w14:textId="77777777" w:rsidTr="002E544E">
        <w:trPr>
          <w:jc w:val="center"/>
        </w:trPr>
        <w:tc>
          <w:tcPr>
            <w:tcW w:w="2663" w:type="dxa"/>
            <w:vAlign w:val="center"/>
          </w:tcPr>
          <w:p w14:paraId="373A8D79" w14:textId="77777777" w:rsidR="00755A72" w:rsidRPr="00AE5A11" w:rsidRDefault="00755A72" w:rsidP="002E544E">
            <w:pPr>
              <w:pStyle w:val="Body"/>
              <w:rPr>
                <w:rFonts w:cs="Tahoma"/>
              </w:rPr>
            </w:pPr>
            <w:r>
              <w:rPr>
                <w:rFonts w:cs="Tahoma"/>
              </w:rPr>
              <w:t xml:space="preserve">Adviser / </w:t>
            </w:r>
            <w:r w:rsidRPr="00AE5A11">
              <w:rPr>
                <w:rFonts w:cs="Tahoma"/>
              </w:rPr>
              <w:t>Supervisor</w:t>
            </w:r>
            <w:r>
              <w:rPr>
                <w:rFonts w:cs="Tahoma"/>
              </w:rPr>
              <w:t xml:space="preserve"> &amp; Current Employment</w:t>
            </w:r>
          </w:p>
        </w:tc>
        <w:tc>
          <w:tcPr>
            <w:tcW w:w="6697" w:type="dxa"/>
            <w:vAlign w:val="center"/>
          </w:tcPr>
          <w:p w14:paraId="5C522D4D" w14:textId="77777777" w:rsidR="00755A72" w:rsidRPr="00AE5A11" w:rsidRDefault="00755A72" w:rsidP="002E544E">
            <w:pPr>
              <w:rPr>
                <w:rFonts w:ascii="Tahoma" w:hAnsi="Tahoma" w:cs="Tahoma"/>
              </w:rPr>
            </w:pPr>
            <w:r>
              <w:rPr>
                <w:rFonts w:ascii="Tahoma" w:hAnsi="Tahoma" w:cs="Tahoma"/>
              </w:rPr>
              <w:t xml:space="preserve">Major Professor(s): Dr. </w:t>
            </w:r>
            <w:r w:rsidRPr="00AE5A11">
              <w:rPr>
                <w:rFonts w:ascii="Tahoma" w:hAnsi="Tahoma" w:cs="Tahoma"/>
              </w:rPr>
              <w:t>______________________________________</w:t>
            </w:r>
            <w:r>
              <w:rPr>
                <w:rFonts w:ascii="Tahoma" w:hAnsi="Tahoma" w:cs="Tahoma"/>
              </w:rPr>
              <w:t>_</w:t>
            </w:r>
          </w:p>
          <w:p w14:paraId="57A0D4B6" w14:textId="77777777" w:rsidR="00755A72" w:rsidRDefault="00755A72" w:rsidP="002E544E">
            <w:pPr>
              <w:rPr>
                <w:rFonts w:ascii="Tahoma" w:hAnsi="Tahoma" w:cs="Tahoma"/>
              </w:rPr>
            </w:pPr>
            <w:r w:rsidRPr="00AE5A11">
              <w:rPr>
                <w:rFonts w:ascii="Tahoma" w:hAnsi="Tahoma" w:cs="Tahoma"/>
              </w:rPr>
              <w:t>Grad</w:t>
            </w:r>
            <w:r>
              <w:rPr>
                <w:rFonts w:ascii="Tahoma" w:hAnsi="Tahoma" w:cs="Tahoma"/>
              </w:rPr>
              <w:t xml:space="preserve">uate Assistant Supervisor: Dr. </w:t>
            </w:r>
            <w:r w:rsidRPr="00AE5A11">
              <w:rPr>
                <w:rFonts w:ascii="Tahoma" w:hAnsi="Tahoma" w:cs="Tahoma"/>
              </w:rPr>
              <w:t>_____________________________</w:t>
            </w:r>
            <w:r>
              <w:rPr>
                <w:rFonts w:ascii="Tahoma" w:hAnsi="Tahoma" w:cs="Tahoma"/>
              </w:rPr>
              <w:t>_</w:t>
            </w:r>
          </w:p>
          <w:p w14:paraId="500D3FFB" w14:textId="77777777" w:rsidR="00755A72" w:rsidRPr="00D86C80" w:rsidRDefault="00755A72" w:rsidP="002E544E">
            <w:pPr>
              <w:rPr>
                <w:rFonts w:ascii="Tahoma" w:hAnsi="Tahoma" w:cs="Tahoma"/>
              </w:rPr>
            </w:pPr>
            <w:r>
              <w:rPr>
                <w:rFonts w:ascii="Tahoma" w:hAnsi="Tahoma" w:cs="Tahoma"/>
              </w:rPr>
              <w:t xml:space="preserve">Current Employment </w:t>
            </w:r>
            <w:r w:rsidRPr="0024483A">
              <w:rPr>
                <w:rFonts w:ascii="Tahoma" w:hAnsi="Tahoma" w:cs="Tahoma"/>
                <w:sz w:val="16"/>
              </w:rPr>
              <w:t xml:space="preserve">(if not </w:t>
            </w:r>
            <w:r>
              <w:rPr>
                <w:rFonts w:ascii="Tahoma" w:hAnsi="Tahoma" w:cs="Tahoma"/>
                <w:sz w:val="16"/>
              </w:rPr>
              <w:t xml:space="preserve">on </w:t>
            </w:r>
            <w:r w:rsidRPr="0024483A">
              <w:rPr>
                <w:rFonts w:ascii="Tahoma" w:hAnsi="Tahoma" w:cs="Tahoma"/>
                <w:sz w:val="16"/>
              </w:rPr>
              <w:t>Graduate Assistantship)</w:t>
            </w:r>
            <w:r>
              <w:rPr>
                <w:rFonts w:ascii="Tahoma" w:hAnsi="Tahoma" w:cs="Tahoma"/>
              </w:rPr>
              <w:t>: __________________</w:t>
            </w:r>
          </w:p>
        </w:tc>
      </w:tr>
      <w:tr w:rsidR="00755A72" w:rsidRPr="00AE5A11" w14:paraId="64EC54F0" w14:textId="77777777" w:rsidTr="002E544E">
        <w:trPr>
          <w:trHeight w:val="1259"/>
          <w:jc w:val="center"/>
        </w:trPr>
        <w:tc>
          <w:tcPr>
            <w:tcW w:w="2663" w:type="dxa"/>
            <w:vAlign w:val="center"/>
          </w:tcPr>
          <w:p w14:paraId="1B5B5C59" w14:textId="77777777" w:rsidR="00755A72" w:rsidRPr="00AE5A11" w:rsidRDefault="00755A72" w:rsidP="002E544E">
            <w:pPr>
              <w:pStyle w:val="Body"/>
              <w:rPr>
                <w:rFonts w:cs="Tahoma"/>
              </w:rPr>
            </w:pPr>
            <w:r>
              <w:rPr>
                <w:rFonts w:cs="Tahoma"/>
              </w:rPr>
              <w:t xml:space="preserve">Degree, </w:t>
            </w:r>
            <w:r w:rsidRPr="00AE5A11">
              <w:rPr>
                <w:rFonts w:cs="Tahoma"/>
              </w:rPr>
              <w:t>Area of Emphasis</w:t>
            </w:r>
            <w:r>
              <w:rPr>
                <w:rFonts w:cs="Tahoma"/>
              </w:rPr>
              <w:t xml:space="preserve"> &amp; Future Career</w:t>
            </w:r>
          </w:p>
        </w:tc>
        <w:tc>
          <w:tcPr>
            <w:tcW w:w="6697" w:type="dxa"/>
            <w:vAlign w:val="center"/>
          </w:tcPr>
          <w:p w14:paraId="1AF28339" w14:textId="484DCD43" w:rsidR="00755A72" w:rsidRPr="00AE5A11" w:rsidRDefault="00755A72" w:rsidP="002E544E">
            <w:pPr>
              <w:rPr>
                <w:rFonts w:ascii="Tahoma" w:hAnsi="Tahoma" w:cs="Tahoma"/>
              </w:rPr>
            </w:pPr>
            <w:r>
              <w:rPr>
                <w:rFonts w:ascii="Tahoma" w:eastAsia="Times New Roman" w:hAnsi="Tahoma" w:cs="Tahoma"/>
                <w:sz w:val="20"/>
                <w:szCs w:val="20"/>
              </w:rPr>
              <w:object w:dxaOrig="225" w:dyaOrig="225" w14:anchorId="0E6AC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8pt;height:19.5pt" o:ole="">
                  <v:imagedata r:id="rId8" o:title=""/>
                </v:shape>
                <w:control r:id="rId9" w:name="CheckBox1" w:shapeid="_x0000_i1045"/>
              </w:object>
            </w:r>
            <w:r>
              <w:rPr>
                <w:rFonts w:ascii="Tahoma" w:eastAsia="Times New Roman" w:hAnsi="Tahoma" w:cs="Tahoma"/>
                <w:sz w:val="20"/>
                <w:szCs w:val="20"/>
              </w:rPr>
              <w:object w:dxaOrig="225" w:dyaOrig="225" w14:anchorId="314FACD2">
                <v:shape id="_x0000_i1047" type="#_x0000_t75" style="width:108pt;height:19.5pt" o:ole="">
                  <v:imagedata r:id="rId10" o:title=""/>
                </v:shape>
                <w:control r:id="rId11" w:name="CheckBox2" w:shapeid="_x0000_i1047"/>
              </w:object>
            </w:r>
          </w:p>
          <w:p w14:paraId="64A0E0B8" w14:textId="77777777" w:rsidR="00755A72" w:rsidRDefault="00755A72" w:rsidP="002E544E">
            <w:pPr>
              <w:rPr>
                <w:rFonts w:ascii="Tahoma" w:hAnsi="Tahoma" w:cs="Tahoma"/>
              </w:rPr>
            </w:pPr>
            <w:r>
              <w:rPr>
                <w:rFonts w:ascii="Tahoma" w:hAnsi="Tahoma" w:cs="Tahoma"/>
              </w:rPr>
              <w:t xml:space="preserve">Area of Emphasis: </w:t>
            </w:r>
            <w:r w:rsidRPr="00AE5A11">
              <w:rPr>
                <w:rFonts w:ascii="Tahoma" w:hAnsi="Tahoma" w:cs="Tahoma"/>
              </w:rPr>
              <w:t>_________________________________________</w:t>
            </w:r>
            <w:r>
              <w:rPr>
                <w:rFonts w:ascii="Tahoma" w:hAnsi="Tahoma" w:cs="Tahoma"/>
              </w:rPr>
              <w:t>_</w:t>
            </w:r>
          </w:p>
          <w:p w14:paraId="0AD9E9D5" w14:textId="77777777" w:rsidR="00755A72" w:rsidRPr="00AE5A11" w:rsidRDefault="00755A72" w:rsidP="002E544E">
            <w:pPr>
              <w:rPr>
                <w:rFonts w:ascii="Tahoma" w:hAnsi="Tahoma" w:cs="Tahoma"/>
              </w:rPr>
            </w:pPr>
            <w:r>
              <w:rPr>
                <w:rFonts w:ascii="Tahoma" w:hAnsi="Tahoma" w:cs="Tahoma"/>
              </w:rPr>
              <w:t xml:space="preserve">Future Career: </w:t>
            </w:r>
            <w:r w:rsidRPr="00AE5A11">
              <w:rPr>
                <w:rFonts w:ascii="Tahoma" w:hAnsi="Tahoma" w:cs="Tahoma"/>
              </w:rPr>
              <w:t>_________________</w:t>
            </w:r>
            <w:r>
              <w:rPr>
                <w:rFonts w:ascii="Tahoma" w:hAnsi="Tahoma" w:cs="Tahoma"/>
              </w:rPr>
              <w:t>___</w:t>
            </w:r>
            <w:r w:rsidRPr="00AE5A11">
              <w:rPr>
                <w:rFonts w:ascii="Tahoma" w:hAnsi="Tahoma" w:cs="Tahoma"/>
              </w:rPr>
              <w:t>_______________________</w:t>
            </w:r>
            <w:r>
              <w:rPr>
                <w:rFonts w:ascii="Tahoma" w:hAnsi="Tahoma" w:cs="Tahoma"/>
              </w:rPr>
              <w:t>_</w:t>
            </w:r>
          </w:p>
        </w:tc>
      </w:tr>
      <w:tr w:rsidR="00755A72" w:rsidRPr="00AE5A11" w14:paraId="0546151D" w14:textId="77777777" w:rsidTr="002E544E">
        <w:trPr>
          <w:jc w:val="center"/>
        </w:trPr>
        <w:tc>
          <w:tcPr>
            <w:tcW w:w="2663" w:type="dxa"/>
            <w:vAlign w:val="center"/>
          </w:tcPr>
          <w:p w14:paraId="59835CBE" w14:textId="77777777" w:rsidR="00755A72" w:rsidRPr="00AE5A11" w:rsidRDefault="00755A72" w:rsidP="002E544E">
            <w:pPr>
              <w:pStyle w:val="Body"/>
              <w:rPr>
                <w:rFonts w:cs="Tahoma"/>
              </w:rPr>
            </w:pPr>
            <w:r w:rsidRPr="00AE5A11">
              <w:rPr>
                <w:rFonts w:cs="Tahoma"/>
              </w:rPr>
              <w:t>Anticipated Graduate Date</w:t>
            </w:r>
          </w:p>
        </w:tc>
        <w:tc>
          <w:tcPr>
            <w:tcW w:w="6697" w:type="dxa"/>
            <w:vAlign w:val="center"/>
          </w:tcPr>
          <w:p w14:paraId="1F89D1E6" w14:textId="77777777" w:rsidR="00755A72" w:rsidRPr="00AE5A11" w:rsidRDefault="00755A72" w:rsidP="002E544E">
            <w:pPr>
              <w:rPr>
                <w:rFonts w:ascii="Tahoma" w:hAnsi="Tahoma" w:cs="Tahoma"/>
              </w:rPr>
            </w:pPr>
          </w:p>
        </w:tc>
      </w:tr>
      <w:tr w:rsidR="00755A72" w:rsidRPr="00AE5A11" w14:paraId="6149BBFF" w14:textId="77777777" w:rsidTr="002E544E">
        <w:trPr>
          <w:jc w:val="center"/>
        </w:trPr>
        <w:tc>
          <w:tcPr>
            <w:tcW w:w="2663" w:type="dxa"/>
            <w:vAlign w:val="center"/>
          </w:tcPr>
          <w:p w14:paraId="6CA4A19F" w14:textId="77777777" w:rsidR="00755A72" w:rsidRPr="00AE5A11" w:rsidRDefault="00755A72" w:rsidP="002E544E">
            <w:pPr>
              <w:pStyle w:val="Body"/>
              <w:rPr>
                <w:rFonts w:cs="Tahoma"/>
              </w:rPr>
            </w:pPr>
            <w:r>
              <w:rPr>
                <w:rFonts w:cs="Tahoma"/>
              </w:rPr>
              <w:t xml:space="preserve">Graduate Program </w:t>
            </w:r>
            <w:r w:rsidRPr="00AE5A11">
              <w:rPr>
                <w:rFonts w:cs="Tahoma"/>
              </w:rPr>
              <w:t>GPA</w:t>
            </w:r>
          </w:p>
        </w:tc>
        <w:tc>
          <w:tcPr>
            <w:tcW w:w="6697" w:type="dxa"/>
            <w:vAlign w:val="center"/>
          </w:tcPr>
          <w:p w14:paraId="02D9316C" w14:textId="77777777" w:rsidR="00755A72" w:rsidRPr="00AE5A11" w:rsidRDefault="00755A72" w:rsidP="002E544E">
            <w:pPr>
              <w:rPr>
                <w:rFonts w:ascii="Tahoma" w:hAnsi="Tahoma" w:cs="Tahoma"/>
              </w:rPr>
            </w:pPr>
          </w:p>
        </w:tc>
      </w:tr>
      <w:tr w:rsidR="00755A72" w:rsidRPr="00AE5A11" w14:paraId="493BB3B5" w14:textId="77777777" w:rsidTr="002E544E">
        <w:trPr>
          <w:trHeight w:val="647"/>
          <w:jc w:val="center"/>
        </w:trPr>
        <w:tc>
          <w:tcPr>
            <w:tcW w:w="2663" w:type="dxa"/>
            <w:vAlign w:val="center"/>
          </w:tcPr>
          <w:p w14:paraId="64BE1594" w14:textId="77777777" w:rsidR="00755A72" w:rsidRPr="00AE5A11" w:rsidRDefault="00755A72" w:rsidP="002E544E">
            <w:pPr>
              <w:pStyle w:val="Body"/>
              <w:rPr>
                <w:rFonts w:cs="Tahoma"/>
              </w:rPr>
            </w:pPr>
            <w:r>
              <w:rPr>
                <w:rFonts w:cs="Tahoma"/>
              </w:rPr>
              <w:t>Source of Tuition for Upcoming Academic Year</w:t>
            </w:r>
          </w:p>
        </w:tc>
        <w:tc>
          <w:tcPr>
            <w:tcW w:w="6697" w:type="dxa"/>
            <w:vAlign w:val="center"/>
          </w:tcPr>
          <w:p w14:paraId="6B4ECDD7" w14:textId="7997A6A7" w:rsidR="00755A72" w:rsidRPr="00AE5A11" w:rsidRDefault="00755A72" w:rsidP="002E544E">
            <w:pPr>
              <w:rPr>
                <w:rFonts w:ascii="Tahoma" w:hAnsi="Tahoma" w:cs="Tahoma"/>
              </w:rPr>
            </w:pPr>
            <w:r>
              <w:rPr>
                <w:rFonts w:ascii="Tahoma" w:eastAsia="Times New Roman" w:hAnsi="Tahoma" w:cs="Tahoma"/>
                <w:sz w:val="20"/>
                <w:szCs w:val="20"/>
              </w:rPr>
              <w:object w:dxaOrig="225" w:dyaOrig="225" w14:anchorId="58A5C476">
                <v:shape id="_x0000_i1049" type="#_x0000_t75" style="width:314.25pt;height:19.5pt" o:ole="">
                  <v:imagedata r:id="rId12" o:title=""/>
                </v:shape>
                <w:control r:id="rId13" w:name="CheckBox3" w:shapeid="_x0000_i1049"/>
              </w:object>
            </w:r>
            <w:r w:rsidRPr="00AE5A11">
              <w:rPr>
                <w:rFonts w:ascii="Tahoma" w:hAnsi="Tahoma" w:cs="Tahoma"/>
              </w:rPr>
              <w:t xml:space="preserve"> </w:t>
            </w:r>
            <w:r>
              <w:rPr>
                <w:rFonts w:ascii="Tahoma" w:eastAsia="Times New Roman" w:hAnsi="Tahoma" w:cs="Tahoma"/>
                <w:sz w:val="20"/>
                <w:szCs w:val="20"/>
              </w:rPr>
              <w:object w:dxaOrig="225" w:dyaOrig="225" w14:anchorId="6A6ECA57">
                <v:shape id="_x0000_i1051" type="#_x0000_t75" style="width:324pt;height:19.5pt" o:ole="">
                  <v:imagedata r:id="rId14" o:title=""/>
                </v:shape>
                <w:control r:id="rId15" w:name="CheckBox4" w:shapeid="_x0000_i1051"/>
              </w:object>
            </w:r>
          </w:p>
        </w:tc>
      </w:tr>
      <w:tr w:rsidR="00755A72" w:rsidRPr="00AE5A11" w14:paraId="04AF90BA" w14:textId="77777777" w:rsidTr="002E544E">
        <w:trPr>
          <w:jc w:val="center"/>
        </w:trPr>
        <w:tc>
          <w:tcPr>
            <w:tcW w:w="2663" w:type="dxa"/>
            <w:vAlign w:val="center"/>
          </w:tcPr>
          <w:p w14:paraId="1269F150" w14:textId="77777777" w:rsidR="00755A72" w:rsidRDefault="00755A72" w:rsidP="002E544E">
            <w:pPr>
              <w:pStyle w:val="Body"/>
              <w:rPr>
                <w:rFonts w:cs="Tahoma"/>
              </w:rPr>
            </w:pPr>
            <w:r>
              <w:rPr>
                <w:rFonts w:cs="Tahoma"/>
              </w:rPr>
              <w:t>Financial Need</w:t>
            </w:r>
          </w:p>
          <w:p w14:paraId="055B3347" w14:textId="77777777" w:rsidR="00755A72" w:rsidRPr="00D86C80" w:rsidRDefault="00755A72" w:rsidP="002E544E">
            <w:pPr>
              <w:pStyle w:val="Body"/>
              <w:rPr>
                <w:rFonts w:cs="Tahoma"/>
                <w:sz w:val="8"/>
                <w:szCs w:val="8"/>
              </w:rPr>
            </w:pPr>
          </w:p>
          <w:p w14:paraId="16CADA86" w14:textId="77777777" w:rsidR="00755A72" w:rsidRPr="00D86C80" w:rsidRDefault="00755A72" w:rsidP="002E544E">
            <w:pPr>
              <w:rPr>
                <w:rFonts w:ascii="Tahoma" w:hAnsi="Tahoma" w:cs="Tahoma"/>
                <w:i/>
              </w:rPr>
            </w:pPr>
            <w:r w:rsidRPr="0024483A">
              <w:rPr>
                <w:rFonts w:ascii="Tahoma" w:hAnsi="Tahoma" w:cs="Tahoma"/>
                <w:i/>
              </w:rPr>
              <w:t xml:space="preserve">Please indicate the semesters you plan to be enrolled for the upcoming academic year, and if </w:t>
            </w:r>
            <w:r>
              <w:rPr>
                <w:rFonts w:ascii="Tahoma" w:hAnsi="Tahoma" w:cs="Tahoma"/>
                <w:i/>
              </w:rPr>
              <w:t>you plan</w:t>
            </w:r>
            <w:r w:rsidRPr="0024483A">
              <w:rPr>
                <w:rFonts w:ascii="Tahoma" w:hAnsi="Tahoma" w:cs="Tahoma"/>
                <w:i/>
              </w:rPr>
              <w:t xml:space="preserve"> to pay for tuition and/or fees.</w:t>
            </w:r>
          </w:p>
        </w:tc>
        <w:tc>
          <w:tcPr>
            <w:tcW w:w="6697" w:type="dxa"/>
          </w:tcPr>
          <w:p w14:paraId="7F2E1533" w14:textId="77777777" w:rsidR="00755A72" w:rsidRPr="00B519D7" w:rsidRDefault="00755A72" w:rsidP="002E544E">
            <w:pPr>
              <w:rPr>
                <w:rFonts w:ascii="Tahoma" w:hAnsi="Tahoma" w:cs="Tahoma"/>
                <w:sz w:val="6"/>
                <w:szCs w:val="4"/>
              </w:rPr>
            </w:pPr>
          </w:p>
          <w:p w14:paraId="25F05385" w14:textId="480F6BE1" w:rsidR="00755A72" w:rsidRPr="000552AC" w:rsidRDefault="00755A72" w:rsidP="002E544E">
            <w:pPr>
              <w:rPr>
                <w:rFonts w:ascii="Tahoma" w:hAnsi="Tahoma" w:cs="Tahoma"/>
              </w:rPr>
            </w:pPr>
            <w:r>
              <w:rPr>
                <w:rFonts w:ascii="Tahoma" w:eastAsia="Times New Roman" w:hAnsi="Tahoma" w:cs="Tahoma"/>
                <w:sz w:val="20"/>
                <w:szCs w:val="20"/>
              </w:rPr>
              <w:object w:dxaOrig="225" w:dyaOrig="225" w14:anchorId="375565E4">
                <v:shape id="_x0000_i1053" type="#_x0000_t75" style="width:108pt;height:18pt" o:ole="">
                  <v:imagedata r:id="rId16" o:title=""/>
                </v:shape>
                <w:control r:id="rId17" w:name="CheckBox5" w:shapeid="_x0000_i1053"/>
              </w:object>
            </w:r>
          </w:p>
          <w:p w14:paraId="0FC0D0E3" w14:textId="44FB7B3B" w:rsidR="00755A72"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225" w:dyaOrig="225" w14:anchorId="6232A016">
                <v:shape id="_x0000_i1055" type="#_x0000_t75" style="width:108pt;height:19.5pt" o:ole="">
                  <v:imagedata r:id="rId18" o:title=""/>
                </v:shape>
                <w:control r:id="rId19" w:name="CheckBox6" w:shapeid="_x0000_i1055"/>
              </w:object>
            </w:r>
          </w:p>
          <w:p w14:paraId="731A5773" w14:textId="67461D85" w:rsidR="00755A72"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225" w:dyaOrig="225" w14:anchorId="4B34580A">
                <v:shape id="_x0000_i1057" type="#_x0000_t75" style="width:108pt;height:19.5pt" o:ole="">
                  <v:imagedata r:id="rId20" o:title=""/>
                </v:shape>
                <w:control r:id="rId21" w:name="CheckBox7" w:shapeid="_x0000_i1057"/>
              </w:object>
            </w:r>
          </w:p>
          <w:p w14:paraId="5499BF74" w14:textId="3CBA6C06" w:rsidR="00755A72" w:rsidRDefault="00755A72" w:rsidP="002E544E">
            <w:pPr>
              <w:rPr>
                <w:rFonts w:ascii="Tahoma" w:hAnsi="Tahoma" w:cs="Tahoma"/>
              </w:rPr>
            </w:pPr>
            <w:r>
              <w:rPr>
                <w:rFonts w:ascii="Tahoma" w:eastAsia="Times New Roman" w:hAnsi="Tahoma" w:cs="Tahoma"/>
                <w:sz w:val="20"/>
                <w:szCs w:val="20"/>
              </w:rPr>
              <w:object w:dxaOrig="225" w:dyaOrig="225" w14:anchorId="32224EA0">
                <v:shape id="_x0000_i1059" type="#_x0000_t75" style="width:108pt;height:19.5pt" o:ole="">
                  <v:imagedata r:id="rId22" o:title=""/>
                </v:shape>
                <w:control r:id="rId23" w:name="CheckBox8" w:shapeid="_x0000_i1059"/>
              </w:object>
            </w:r>
          </w:p>
          <w:p w14:paraId="2952958A" w14:textId="6A7CB4F2" w:rsidR="00755A72"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225" w:dyaOrig="225" w14:anchorId="692F258B">
                <v:shape id="_x0000_i1061" type="#_x0000_t75" style="width:108pt;height:19.5pt" o:ole="">
                  <v:imagedata r:id="rId24" o:title=""/>
                </v:shape>
                <w:control r:id="rId25" w:name="CheckBox61" w:shapeid="_x0000_i1061"/>
              </w:object>
            </w:r>
          </w:p>
          <w:p w14:paraId="603FA526" w14:textId="13555302" w:rsidR="00755A72" w:rsidRPr="006A0FE6"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225" w:dyaOrig="225" w14:anchorId="50C02208">
                <v:shape id="_x0000_i1063" type="#_x0000_t75" style="width:108pt;height:19.5pt" o:ole="">
                  <v:imagedata r:id="rId26" o:title=""/>
                </v:shape>
                <w:control r:id="rId27" w:name="CheckBox71" w:shapeid="_x0000_i1063"/>
              </w:object>
            </w:r>
          </w:p>
        </w:tc>
      </w:tr>
    </w:tbl>
    <w:p w14:paraId="5E4FF4F4" w14:textId="77777777" w:rsidR="00755A72" w:rsidRDefault="00755A72" w:rsidP="00755A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20"/>
        <w:gridCol w:w="8640"/>
      </w:tblGrid>
      <w:tr w:rsidR="00755A72" w:rsidRPr="00DB2D8E" w14:paraId="72DE8929" w14:textId="77777777" w:rsidTr="002E544E">
        <w:trPr>
          <w:jc w:val="center"/>
        </w:trPr>
        <w:tc>
          <w:tcPr>
            <w:tcW w:w="9360" w:type="dxa"/>
            <w:gridSpan w:val="2"/>
            <w:tcBorders>
              <w:top w:val="nil"/>
              <w:left w:val="nil"/>
              <w:bottom w:val="nil"/>
              <w:right w:val="nil"/>
            </w:tcBorders>
            <w:shd w:val="clear" w:color="auto" w:fill="F5F5DC"/>
            <w:vAlign w:val="center"/>
          </w:tcPr>
          <w:p w14:paraId="3C75161F" w14:textId="77777777" w:rsidR="00755A72" w:rsidRPr="00DB2D8E" w:rsidRDefault="00755A72" w:rsidP="002E544E">
            <w:pPr>
              <w:pStyle w:val="Heading2"/>
              <w:rPr>
                <w:rFonts w:ascii="Tahoma" w:hAnsi="Tahoma" w:cs="Tahoma"/>
                <w:i w:val="0"/>
                <w:sz w:val="22"/>
                <w:szCs w:val="22"/>
              </w:rPr>
            </w:pPr>
            <w:r w:rsidRPr="00DB2D8E">
              <w:rPr>
                <w:rFonts w:ascii="Tahoma" w:hAnsi="Tahoma" w:cs="Tahoma"/>
                <w:i w:val="0"/>
                <w:sz w:val="22"/>
                <w:szCs w:val="22"/>
              </w:rPr>
              <w:t>Checklist of the required documents with this cover page.</w:t>
            </w:r>
          </w:p>
        </w:tc>
      </w:tr>
      <w:tr w:rsidR="00755A72" w14:paraId="4DB14DA0" w14:textId="77777777" w:rsidTr="002E544E">
        <w:trPr>
          <w:jc w:val="center"/>
        </w:trPr>
        <w:tc>
          <w:tcPr>
            <w:tcW w:w="720" w:type="dxa"/>
            <w:vAlign w:val="center"/>
          </w:tcPr>
          <w:p w14:paraId="5E40EB4B" w14:textId="77777777" w:rsidR="00755A72" w:rsidRPr="00112AFE" w:rsidRDefault="00755A72" w:rsidP="002E544E">
            <w:pPr>
              <w:pStyle w:val="Body"/>
              <w:jc w:val="center"/>
            </w:pPr>
            <w:r>
              <w:rPr>
                <w:rFonts w:ascii="Segoe UI Symbol" w:hAnsi="Segoe UI Symbol" w:cs="Segoe UI Symbol"/>
                <w:color w:val="222222"/>
                <w:shd w:val="clear" w:color="auto" w:fill="FFFFFF"/>
              </w:rPr>
              <w:t>✔</w:t>
            </w:r>
          </w:p>
        </w:tc>
        <w:tc>
          <w:tcPr>
            <w:tcW w:w="8640" w:type="dxa"/>
            <w:vAlign w:val="center"/>
          </w:tcPr>
          <w:p w14:paraId="7B8F90C2" w14:textId="77777777" w:rsidR="00755A72" w:rsidRDefault="00755A72" w:rsidP="002E544E">
            <w:pPr>
              <w:pStyle w:val="Body"/>
            </w:pPr>
            <w:r>
              <w:t>Career Goal Statement (one page, single-spaced, 1” margins)</w:t>
            </w:r>
          </w:p>
        </w:tc>
      </w:tr>
      <w:tr w:rsidR="00755A72" w14:paraId="2AEEE3CE" w14:textId="77777777" w:rsidTr="002E544E">
        <w:trPr>
          <w:jc w:val="center"/>
        </w:trPr>
        <w:tc>
          <w:tcPr>
            <w:tcW w:w="720" w:type="dxa"/>
            <w:vAlign w:val="center"/>
          </w:tcPr>
          <w:p w14:paraId="25FBC360" w14:textId="77777777" w:rsidR="00755A72" w:rsidRPr="00112AFE" w:rsidRDefault="00755A72" w:rsidP="002E544E">
            <w:pPr>
              <w:pStyle w:val="Body"/>
              <w:jc w:val="center"/>
            </w:pPr>
            <w:r>
              <w:rPr>
                <w:rFonts w:ascii="Segoe UI Symbol" w:hAnsi="Segoe UI Symbol" w:cs="Segoe UI Symbol"/>
                <w:color w:val="222222"/>
                <w:shd w:val="clear" w:color="auto" w:fill="FFFFFF"/>
              </w:rPr>
              <w:t>✔</w:t>
            </w:r>
          </w:p>
        </w:tc>
        <w:tc>
          <w:tcPr>
            <w:tcW w:w="8640" w:type="dxa"/>
            <w:vAlign w:val="center"/>
          </w:tcPr>
          <w:p w14:paraId="468301F5" w14:textId="77777777" w:rsidR="00755A72" w:rsidRDefault="00755A72" w:rsidP="002E544E">
            <w:pPr>
              <w:pStyle w:val="Body"/>
            </w:pPr>
            <w:r>
              <w:t>Current CV</w:t>
            </w:r>
          </w:p>
        </w:tc>
      </w:tr>
      <w:tr w:rsidR="00755A72" w14:paraId="45BEA5A6" w14:textId="77777777" w:rsidTr="002E544E">
        <w:trPr>
          <w:jc w:val="center"/>
        </w:trPr>
        <w:tc>
          <w:tcPr>
            <w:tcW w:w="720" w:type="dxa"/>
            <w:vAlign w:val="center"/>
          </w:tcPr>
          <w:p w14:paraId="29A61A79" w14:textId="77777777" w:rsidR="00755A72" w:rsidRPr="00112AFE" w:rsidRDefault="00755A72" w:rsidP="002E544E">
            <w:pPr>
              <w:pStyle w:val="Body"/>
              <w:jc w:val="center"/>
            </w:pPr>
            <w:r>
              <w:rPr>
                <w:rFonts w:ascii="Segoe UI Symbol" w:hAnsi="Segoe UI Symbol" w:cs="Segoe UI Symbol"/>
                <w:color w:val="222222"/>
                <w:shd w:val="clear" w:color="auto" w:fill="FFFFFF"/>
              </w:rPr>
              <w:t>✔</w:t>
            </w:r>
          </w:p>
        </w:tc>
        <w:tc>
          <w:tcPr>
            <w:tcW w:w="8640" w:type="dxa"/>
            <w:vAlign w:val="center"/>
          </w:tcPr>
          <w:p w14:paraId="6452561E" w14:textId="77777777" w:rsidR="00755A72" w:rsidRDefault="00755A72" w:rsidP="002E544E">
            <w:pPr>
              <w:pStyle w:val="Body"/>
            </w:pPr>
            <w:r>
              <w:t>Current University Transcript (only graduate coursework will be reviewed)</w:t>
            </w:r>
          </w:p>
        </w:tc>
      </w:tr>
    </w:tbl>
    <w:p w14:paraId="2714BEDD" w14:textId="77777777" w:rsidR="003848EE" w:rsidRDefault="003848EE" w:rsidP="00755A72">
      <w:pPr>
        <w:pStyle w:val="Body"/>
        <w:ind w:left="180"/>
        <w:rPr>
          <w:rFonts w:ascii="Arial" w:hAnsi="Arial" w:cs="Arial"/>
          <w:b/>
          <w:bCs/>
          <w:sz w:val="24"/>
          <w:szCs w:val="24"/>
        </w:rPr>
      </w:pPr>
    </w:p>
    <w:p w14:paraId="0A91F7F0" w14:textId="77777777" w:rsidR="003848EE" w:rsidRDefault="003848EE" w:rsidP="00755A72">
      <w:pPr>
        <w:pStyle w:val="Body"/>
        <w:ind w:left="180"/>
        <w:rPr>
          <w:rFonts w:ascii="Arial" w:hAnsi="Arial" w:cs="Arial"/>
          <w:b/>
          <w:bCs/>
          <w:sz w:val="24"/>
          <w:szCs w:val="24"/>
        </w:rPr>
      </w:pPr>
    </w:p>
    <w:p w14:paraId="0C59AFB4" w14:textId="77777777" w:rsidR="003848EE" w:rsidRDefault="003848EE" w:rsidP="00755A72">
      <w:pPr>
        <w:pStyle w:val="Body"/>
        <w:ind w:left="180"/>
        <w:rPr>
          <w:rFonts w:ascii="Arial" w:hAnsi="Arial" w:cs="Arial"/>
          <w:b/>
          <w:bCs/>
          <w:sz w:val="24"/>
          <w:szCs w:val="24"/>
        </w:rPr>
      </w:pPr>
    </w:p>
    <w:p w14:paraId="3DE5A899" w14:textId="1CE15A80" w:rsidR="00755A72" w:rsidRPr="003848EE" w:rsidRDefault="00755A72" w:rsidP="00755A72">
      <w:pPr>
        <w:pStyle w:val="Body"/>
        <w:ind w:left="180"/>
        <w:rPr>
          <w:rFonts w:ascii="Arial" w:hAnsi="Arial" w:cs="Arial"/>
          <w:sz w:val="24"/>
          <w:szCs w:val="24"/>
        </w:rPr>
      </w:pPr>
      <w:r w:rsidRPr="003848EE">
        <w:rPr>
          <w:rFonts w:ascii="Arial" w:hAnsi="Arial" w:cs="Arial"/>
          <w:b/>
          <w:bCs/>
          <w:sz w:val="24"/>
          <w:szCs w:val="24"/>
        </w:rPr>
        <w:t>Note</w:t>
      </w:r>
      <w:r w:rsidR="003848EE" w:rsidRPr="003848EE">
        <w:rPr>
          <w:rFonts w:ascii="Arial" w:hAnsi="Arial" w:cs="Arial"/>
          <w:sz w:val="24"/>
          <w:szCs w:val="24"/>
        </w:rPr>
        <w:t>:</w:t>
      </w:r>
      <w:r w:rsidRPr="003848EE">
        <w:rPr>
          <w:rFonts w:ascii="Arial" w:hAnsi="Arial" w:cs="Arial"/>
          <w:sz w:val="24"/>
          <w:szCs w:val="24"/>
        </w:rPr>
        <w:t xml:space="preserve"> Selected applications will need to provide a letter of recommendation with this application before being nominated to the Parr family representative and Community Foundation of Greater Lafayette Board of Directors for final approval.</w:t>
      </w:r>
    </w:p>
    <w:p w14:paraId="2E81C083" w14:textId="77777777" w:rsidR="006462DF" w:rsidRDefault="006462DF">
      <w:pPr>
        <w:pStyle w:val="BodyText"/>
        <w:rPr>
          <w:rFonts w:ascii="Times New Roman"/>
          <w:sz w:val="20"/>
        </w:rPr>
      </w:pPr>
    </w:p>
    <w:p w14:paraId="42C32DA4" w14:textId="77777777" w:rsidR="006462DF" w:rsidRDefault="006462DF">
      <w:pPr>
        <w:pStyle w:val="BodyText"/>
        <w:rPr>
          <w:rFonts w:ascii="Times New Roman"/>
          <w:sz w:val="20"/>
        </w:rPr>
      </w:pPr>
    </w:p>
    <w:p w14:paraId="54BAD46E" w14:textId="77777777" w:rsidR="006462DF" w:rsidRDefault="006462DF">
      <w:pPr>
        <w:pStyle w:val="BodyText"/>
        <w:rPr>
          <w:rFonts w:ascii="Times New Roman"/>
          <w:sz w:val="20"/>
        </w:rPr>
      </w:pPr>
    </w:p>
    <w:p w14:paraId="1E74505D" w14:textId="77777777" w:rsidR="006462DF" w:rsidRDefault="006462DF">
      <w:pPr>
        <w:pStyle w:val="BodyText"/>
        <w:rPr>
          <w:rFonts w:ascii="Times New Roman"/>
          <w:sz w:val="20"/>
        </w:rPr>
      </w:pPr>
    </w:p>
    <w:p w14:paraId="6F3BAF70" w14:textId="77777777" w:rsidR="006462DF" w:rsidRDefault="006462DF">
      <w:pPr>
        <w:pStyle w:val="BodyText"/>
        <w:rPr>
          <w:rFonts w:ascii="Times New Roman"/>
          <w:sz w:val="20"/>
        </w:rPr>
      </w:pPr>
    </w:p>
    <w:p w14:paraId="5FC6499B" w14:textId="77777777" w:rsidR="006462DF" w:rsidRDefault="006462DF">
      <w:pPr>
        <w:pStyle w:val="BodyText"/>
        <w:rPr>
          <w:rFonts w:ascii="Times New Roman"/>
          <w:sz w:val="20"/>
        </w:rPr>
      </w:pPr>
    </w:p>
    <w:p w14:paraId="5502AB21" w14:textId="77777777" w:rsidR="006462DF" w:rsidRDefault="006462DF">
      <w:pPr>
        <w:pStyle w:val="BodyText"/>
        <w:rPr>
          <w:rFonts w:ascii="Times New Roman"/>
          <w:sz w:val="20"/>
        </w:rPr>
      </w:pPr>
    </w:p>
    <w:p w14:paraId="626BF970" w14:textId="77777777" w:rsidR="006462DF" w:rsidRDefault="006462DF">
      <w:pPr>
        <w:pStyle w:val="BodyText"/>
        <w:rPr>
          <w:rFonts w:ascii="Times New Roman"/>
          <w:sz w:val="20"/>
        </w:rPr>
      </w:pPr>
    </w:p>
    <w:p w14:paraId="634D1F78" w14:textId="77777777" w:rsidR="006462DF" w:rsidRDefault="006462DF">
      <w:pPr>
        <w:pStyle w:val="BodyText"/>
        <w:rPr>
          <w:rFonts w:ascii="Times New Roman"/>
          <w:sz w:val="20"/>
        </w:rPr>
      </w:pPr>
    </w:p>
    <w:p w14:paraId="20BD1A02" w14:textId="77777777" w:rsidR="006462DF" w:rsidRDefault="006462DF">
      <w:pPr>
        <w:pStyle w:val="BodyText"/>
        <w:rPr>
          <w:rFonts w:ascii="Times New Roman"/>
          <w:sz w:val="20"/>
        </w:rPr>
      </w:pPr>
    </w:p>
    <w:p w14:paraId="119B8949" w14:textId="77777777" w:rsidR="006462DF" w:rsidRDefault="006462DF">
      <w:pPr>
        <w:pStyle w:val="BodyText"/>
        <w:rPr>
          <w:rFonts w:ascii="Times New Roman"/>
          <w:sz w:val="20"/>
        </w:rPr>
      </w:pPr>
    </w:p>
    <w:p w14:paraId="16EE5EBC" w14:textId="77777777" w:rsidR="006462DF" w:rsidRDefault="006462DF">
      <w:pPr>
        <w:pStyle w:val="BodyText"/>
        <w:rPr>
          <w:rFonts w:ascii="Times New Roman"/>
          <w:sz w:val="20"/>
        </w:rPr>
      </w:pPr>
    </w:p>
    <w:p w14:paraId="51B50207" w14:textId="77777777" w:rsidR="006462DF" w:rsidRDefault="006462DF">
      <w:pPr>
        <w:pStyle w:val="BodyText"/>
        <w:rPr>
          <w:rFonts w:ascii="Times New Roman"/>
          <w:sz w:val="20"/>
        </w:rPr>
      </w:pPr>
    </w:p>
    <w:p w14:paraId="281B9512" w14:textId="77777777" w:rsidR="006462DF" w:rsidRDefault="006462DF">
      <w:pPr>
        <w:pStyle w:val="BodyText"/>
        <w:rPr>
          <w:rFonts w:ascii="Times New Roman"/>
          <w:sz w:val="20"/>
        </w:rPr>
      </w:pPr>
    </w:p>
    <w:p w14:paraId="453294CD" w14:textId="77777777" w:rsidR="006462DF" w:rsidRDefault="006462DF">
      <w:pPr>
        <w:pStyle w:val="BodyText"/>
        <w:rPr>
          <w:rFonts w:ascii="Times New Roman"/>
          <w:sz w:val="20"/>
        </w:rPr>
      </w:pPr>
    </w:p>
    <w:p w14:paraId="40835E54" w14:textId="77777777" w:rsidR="006462DF" w:rsidRDefault="006462DF">
      <w:pPr>
        <w:pStyle w:val="BodyText"/>
        <w:rPr>
          <w:rFonts w:ascii="Times New Roman"/>
          <w:sz w:val="20"/>
        </w:rPr>
      </w:pPr>
    </w:p>
    <w:p w14:paraId="0AC69EE6" w14:textId="77777777" w:rsidR="006462DF" w:rsidRDefault="006462DF">
      <w:pPr>
        <w:pStyle w:val="BodyText"/>
        <w:rPr>
          <w:rFonts w:ascii="Times New Roman"/>
          <w:sz w:val="20"/>
        </w:rPr>
      </w:pPr>
    </w:p>
    <w:p w14:paraId="00CAA3FE" w14:textId="77777777" w:rsidR="006462DF" w:rsidRDefault="006462DF">
      <w:pPr>
        <w:pStyle w:val="BodyText"/>
        <w:rPr>
          <w:rFonts w:ascii="Times New Roman"/>
          <w:sz w:val="20"/>
        </w:rPr>
      </w:pPr>
    </w:p>
    <w:p w14:paraId="7901F0DB" w14:textId="77777777" w:rsidR="006462DF" w:rsidRDefault="006462DF">
      <w:pPr>
        <w:pStyle w:val="BodyText"/>
        <w:rPr>
          <w:rFonts w:ascii="Times New Roman"/>
          <w:sz w:val="20"/>
        </w:rPr>
      </w:pPr>
    </w:p>
    <w:p w14:paraId="5A81FA7E" w14:textId="77777777" w:rsidR="006462DF" w:rsidRDefault="006462DF">
      <w:pPr>
        <w:pStyle w:val="BodyText"/>
        <w:rPr>
          <w:rFonts w:ascii="Times New Roman"/>
          <w:sz w:val="20"/>
        </w:rPr>
      </w:pPr>
    </w:p>
    <w:p w14:paraId="47739F98" w14:textId="77777777" w:rsidR="006462DF" w:rsidRDefault="006462DF">
      <w:pPr>
        <w:pStyle w:val="BodyText"/>
        <w:rPr>
          <w:rFonts w:ascii="Times New Roman"/>
          <w:sz w:val="20"/>
        </w:rPr>
      </w:pPr>
    </w:p>
    <w:p w14:paraId="39BE72AB" w14:textId="77777777" w:rsidR="006462DF" w:rsidRDefault="006462DF">
      <w:pPr>
        <w:pStyle w:val="BodyText"/>
        <w:rPr>
          <w:rFonts w:ascii="Times New Roman"/>
          <w:sz w:val="20"/>
        </w:rPr>
      </w:pPr>
    </w:p>
    <w:p w14:paraId="5A41EBE7" w14:textId="77777777" w:rsidR="006462DF" w:rsidRDefault="006462DF">
      <w:pPr>
        <w:pStyle w:val="BodyText"/>
        <w:rPr>
          <w:rFonts w:ascii="Times New Roman"/>
          <w:sz w:val="20"/>
        </w:rPr>
      </w:pPr>
    </w:p>
    <w:p w14:paraId="2E03D855" w14:textId="77777777" w:rsidR="006462DF" w:rsidRDefault="006462DF">
      <w:pPr>
        <w:pStyle w:val="BodyText"/>
        <w:rPr>
          <w:rFonts w:ascii="Times New Roman"/>
          <w:sz w:val="20"/>
        </w:rPr>
      </w:pPr>
    </w:p>
    <w:p w14:paraId="648EFF6E" w14:textId="77777777" w:rsidR="006462DF" w:rsidRDefault="006462DF">
      <w:pPr>
        <w:pStyle w:val="BodyText"/>
        <w:rPr>
          <w:rFonts w:ascii="Times New Roman"/>
          <w:sz w:val="20"/>
        </w:rPr>
      </w:pPr>
    </w:p>
    <w:p w14:paraId="5CEA14E6" w14:textId="77777777" w:rsidR="006462DF" w:rsidRDefault="006462DF">
      <w:pPr>
        <w:pStyle w:val="BodyText"/>
        <w:rPr>
          <w:rFonts w:ascii="Times New Roman"/>
          <w:sz w:val="20"/>
        </w:rPr>
      </w:pPr>
    </w:p>
    <w:p w14:paraId="1B3091A6" w14:textId="77777777" w:rsidR="006462DF" w:rsidRDefault="006462DF">
      <w:pPr>
        <w:pStyle w:val="BodyText"/>
        <w:rPr>
          <w:rFonts w:ascii="Times New Roman"/>
          <w:sz w:val="20"/>
        </w:rPr>
      </w:pPr>
    </w:p>
    <w:p w14:paraId="31505BD5" w14:textId="77777777" w:rsidR="006462DF" w:rsidRDefault="006462DF">
      <w:pPr>
        <w:pStyle w:val="BodyText"/>
        <w:rPr>
          <w:rFonts w:ascii="Times New Roman"/>
          <w:sz w:val="20"/>
        </w:rPr>
      </w:pPr>
    </w:p>
    <w:p w14:paraId="72DFBBA4" w14:textId="77777777" w:rsidR="006462DF" w:rsidRDefault="006462DF">
      <w:pPr>
        <w:pStyle w:val="BodyText"/>
        <w:rPr>
          <w:rFonts w:ascii="Times New Roman"/>
          <w:sz w:val="20"/>
        </w:rPr>
      </w:pPr>
    </w:p>
    <w:p w14:paraId="0C2E6470" w14:textId="77777777" w:rsidR="006462DF" w:rsidRDefault="006462DF">
      <w:pPr>
        <w:pStyle w:val="BodyText"/>
        <w:rPr>
          <w:rFonts w:ascii="Times New Roman"/>
          <w:sz w:val="20"/>
        </w:rPr>
      </w:pPr>
    </w:p>
    <w:p w14:paraId="6ACFD8DA" w14:textId="77777777" w:rsidR="006462DF" w:rsidRDefault="006462DF">
      <w:pPr>
        <w:pStyle w:val="BodyText"/>
        <w:rPr>
          <w:rFonts w:ascii="Times New Roman"/>
          <w:sz w:val="20"/>
        </w:rPr>
      </w:pPr>
    </w:p>
    <w:p w14:paraId="42BF1DEE" w14:textId="77777777" w:rsidR="006462DF" w:rsidRDefault="006462DF">
      <w:pPr>
        <w:pStyle w:val="BodyText"/>
        <w:rPr>
          <w:rFonts w:ascii="Times New Roman"/>
          <w:sz w:val="20"/>
        </w:rPr>
      </w:pPr>
    </w:p>
    <w:p w14:paraId="38EBFB51" w14:textId="77777777" w:rsidR="006462DF" w:rsidRDefault="006462DF">
      <w:pPr>
        <w:pStyle w:val="BodyText"/>
        <w:rPr>
          <w:rFonts w:ascii="Times New Roman"/>
          <w:sz w:val="20"/>
        </w:rPr>
      </w:pPr>
    </w:p>
    <w:p w14:paraId="501533AF" w14:textId="77777777" w:rsidR="006462DF" w:rsidRDefault="006462DF">
      <w:pPr>
        <w:pStyle w:val="BodyText"/>
        <w:rPr>
          <w:rFonts w:ascii="Times New Roman"/>
          <w:sz w:val="20"/>
        </w:rPr>
      </w:pPr>
    </w:p>
    <w:p w14:paraId="586C9192" w14:textId="77777777" w:rsidR="006462DF" w:rsidRDefault="006462DF">
      <w:pPr>
        <w:pStyle w:val="BodyText"/>
        <w:rPr>
          <w:rFonts w:ascii="Times New Roman"/>
          <w:sz w:val="20"/>
        </w:rPr>
      </w:pPr>
    </w:p>
    <w:p w14:paraId="58197570" w14:textId="77777777" w:rsidR="006462DF" w:rsidRDefault="006462DF">
      <w:pPr>
        <w:pStyle w:val="BodyText"/>
        <w:rPr>
          <w:rFonts w:ascii="Times New Roman"/>
          <w:sz w:val="20"/>
        </w:rPr>
      </w:pPr>
    </w:p>
    <w:p w14:paraId="63BB3D00" w14:textId="285D1D15" w:rsidR="006462DF" w:rsidRDefault="006462DF">
      <w:pPr>
        <w:pStyle w:val="BodyText"/>
        <w:rPr>
          <w:rFonts w:ascii="Times New Roman"/>
          <w:sz w:val="20"/>
        </w:rPr>
      </w:pPr>
    </w:p>
    <w:p w14:paraId="1731888C" w14:textId="62501522" w:rsidR="00684639" w:rsidRDefault="00684639">
      <w:pPr>
        <w:pStyle w:val="BodyText"/>
        <w:rPr>
          <w:rFonts w:ascii="Times New Roman"/>
          <w:sz w:val="20"/>
        </w:rPr>
      </w:pPr>
    </w:p>
    <w:p w14:paraId="3547B4FC" w14:textId="1AF6F626" w:rsidR="00684639" w:rsidRDefault="00684639">
      <w:pPr>
        <w:pStyle w:val="BodyText"/>
        <w:rPr>
          <w:rFonts w:ascii="Times New Roman"/>
          <w:sz w:val="20"/>
        </w:rPr>
      </w:pPr>
    </w:p>
    <w:p w14:paraId="0F4DD80A" w14:textId="3865AF01" w:rsidR="00684639" w:rsidRDefault="00684639">
      <w:pPr>
        <w:pStyle w:val="BodyText"/>
        <w:rPr>
          <w:rFonts w:ascii="Times New Roman"/>
          <w:sz w:val="20"/>
        </w:rPr>
      </w:pPr>
    </w:p>
    <w:p w14:paraId="2FF79C1F" w14:textId="492D142C" w:rsidR="00684639" w:rsidRDefault="00684639">
      <w:pPr>
        <w:pStyle w:val="BodyText"/>
        <w:rPr>
          <w:rFonts w:ascii="Times New Roman"/>
          <w:sz w:val="20"/>
        </w:rPr>
      </w:pPr>
    </w:p>
    <w:p w14:paraId="616BBDB0" w14:textId="7D5903BE" w:rsidR="00684639" w:rsidRDefault="00684639">
      <w:pPr>
        <w:pStyle w:val="BodyText"/>
        <w:rPr>
          <w:rFonts w:ascii="Times New Roman"/>
          <w:sz w:val="20"/>
        </w:rPr>
      </w:pPr>
    </w:p>
    <w:p w14:paraId="4FD36A37" w14:textId="7C9EA428" w:rsidR="00684639" w:rsidRDefault="00684639">
      <w:pPr>
        <w:pStyle w:val="BodyText"/>
        <w:rPr>
          <w:rFonts w:ascii="Times New Roman"/>
          <w:sz w:val="20"/>
        </w:rPr>
      </w:pPr>
    </w:p>
    <w:p w14:paraId="6D0C8D1D" w14:textId="77777777" w:rsidR="00684639" w:rsidRDefault="00684639">
      <w:pPr>
        <w:pStyle w:val="BodyText"/>
        <w:rPr>
          <w:rFonts w:ascii="Times New Roman"/>
          <w:sz w:val="20"/>
        </w:rPr>
      </w:pPr>
    </w:p>
    <w:p w14:paraId="212017BF" w14:textId="77777777" w:rsidR="006462DF" w:rsidRDefault="006462DF">
      <w:pPr>
        <w:pStyle w:val="BodyText"/>
        <w:rPr>
          <w:rFonts w:ascii="Times New Roman"/>
          <w:sz w:val="20"/>
        </w:rPr>
      </w:pPr>
    </w:p>
    <w:p w14:paraId="673BBFB1" w14:textId="77777777" w:rsidR="006462DF" w:rsidRDefault="006462DF">
      <w:pPr>
        <w:pStyle w:val="BodyText"/>
        <w:rPr>
          <w:rFonts w:ascii="Times New Roman"/>
          <w:sz w:val="20"/>
        </w:rPr>
      </w:pPr>
    </w:p>
    <w:p w14:paraId="7A35EA2D" w14:textId="77777777" w:rsidR="006462DF" w:rsidRDefault="006462DF">
      <w:pPr>
        <w:pStyle w:val="BodyText"/>
        <w:rPr>
          <w:rFonts w:ascii="Times New Roman"/>
          <w:sz w:val="20"/>
        </w:rPr>
      </w:pPr>
    </w:p>
    <w:p w14:paraId="0165AA60" w14:textId="77777777" w:rsidR="006462DF" w:rsidRDefault="006462DF">
      <w:pPr>
        <w:pStyle w:val="BodyText"/>
        <w:rPr>
          <w:rFonts w:ascii="Times New Roman"/>
          <w:sz w:val="20"/>
        </w:rPr>
      </w:pPr>
    </w:p>
    <w:p w14:paraId="3445D940" w14:textId="77777777" w:rsidR="006462DF" w:rsidRDefault="006462DF">
      <w:pPr>
        <w:pStyle w:val="BodyText"/>
        <w:rPr>
          <w:rFonts w:ascii="Times New Roman"/>
          <w:sz w:val="20"/>
        </w:rPr>
      </w:pPr>
    </w:p>
    <w:p w14:paraId="76AC44D0" w14:textId="77777777" w:rsidR="006462DF" w:rsidRDefault="006462DF">
      <w:pPr>
        <w:pStyle w:val="BodyText"/>
        <w:rPr>
          <w:rFonts w:ascii="Times New Roman"/>
          <w:sz w:val="20"/>
        </w:rPr>
      </w:pPr>
    </w:p>
    <w:p w14:paraId="49D8DFBA" w14:textId="77777777" w:rsidR="006462DF" w:rsidRDefault="006462DF">
      <w:pPr>
        <w:pStyle w:val="BodyText"/>
        <w:spacing w:before="8"/>
        <w:rPr>
          <w:rFonts w:ascii="Times New Roman"/>
          <w:sz w:val="24"/>
        </w:rPr>
      </w:pPr>
    </w:p>
    <w:p w14:paraId="200BC40E" w14:textId="77777777" w:rsidR="006462DF" w:rsidRDefault="002359A7">
      <w:pPr>
        <w:spacing w:before="93"/>
        <w:ind w:left="2840" w:right="1993"/>
        <w:jc w:val="center"/>
        <w:rPr>
          <w:sz w:val="20"/>
        </w:rPr>
      </w:pPr>
      <w:r>
        <w:rPr>
          <w:sz w:val="20"/>
        </w:rPr>
        <w:t>College of Agriculture</w:t>
      </w:r>
    </w:p>
    <w:p w14:paraId="7E6D0C9F" w14:textId="77777777" w:rsidR="006462DF" w:rsidRDefault="002359A7">
      <w:pPr>
        <w:pStyle w:val="BodyText"/>
        <w:spacing w:before="2" w:line="183" w:lineRule="exact"/>
        <w:ind w:left="2850" w:right="1993"/>
        <w:jc w:val="center"/>
      </w:pPr>
      <w:r>
        <w:t>Department of Agricultural Sciences Education and Communication</w:t>
      </w:r>
    </w:p>
    <w:p w14:paraId="388A312A" w14:textId="4DCD3412" w:rsidR="006462DF" w:rsidRDefault="002359A7" w:rsidP="00684639">
      <w:pPr>
        <w:pStyle w:val="BodyText"/>
        <w:ind w:left="990" w:right="916" w:hanging="2"/>
        <w:jc w:val="center"/>
      </w:pPr>
      <w:r>
        <w:rPr>
          <w:spacing w:val="7"/>
        </w:rPr>
        <w:t xml:space="preserve">Lilly </w:t>
      </w:r>
      <w:r>
        <w:rPr>
          <w:spacing w:val="6"/>
        </w:rPr>
        <w:t xml:space="preserve">Hall </w:t>
      </w:r>
      <w:r>
        <w:rPr>
          <w:spacing w:val="4"/>
        </w:rPr>
        <w:t xml:space="preserve">of </w:t>
      </w:r>
      <w:r>
        <w:rPr>
          <w:spacing w:val="6"/>
        </w:rPr>
        <w:t xml:space="preserve">Life </w:t>
      </w:r>
      <w:r>
        <w:rPr>
          <w:spacing w:val="8"/>
        </w:rPr>
        <w:t xml:space="preserve">Sciences, </w:t>
      </w:r>
      <w:r>
        <w:rPr>
          <w:spacing w:val="6"/>
        </w:rPr>
        <w:t xml:space="preserve">Room 3-230 </w:t>
      </w:r>
      <w:r>
        <w:t xml:space="preserve">• </w:t>
      </w:r>
      <w:r>
        <w:rPr>
          <w:spacing w:val="5"/>
        </w:rPr>
        <w:t xml:space="preserve">915 </w:t>
      </w:r>
      <w:r w:rsidR="00684639">
        <w:rPr>
          <w:spacing w:val="5"/>
        </w:rPr>
        <w:t>Mitch Daniels Boulevard</w:t>
      </w:r>
      <w:r>
        <w:rPr>
          <w:spacing w:val="5"/>
        </w:rPr>
        <w:t xml:space="preserve">. </w:t>
      </w:r>
      <w:r>
        <w:t xml:space="preserve">• </w:t>
      </w:r>
      <w:r>
        <w:rPr>
          <w:spacing w:val="7"/>
        </w:rPr>
        <w:t xml:space="preserve">West </w:t>
      </w:r>
      <w:r>
        <w:rPr>
          <w:spacing w:val="8"/>
        </w:rPr>
        <w:t xml:space="preserve">Lafayette, </w:t>
      </w:r>
      <w:r>
        <w:rPr>
          <w:spacing w:val="5"/>
        </w:rPr>
        <w:t xml:space="preserve">IN </w:t>
      </w:r>
      <w:r>
        <w:rPr>
          <w:spacing w:val="8"/>
        </w:rPr>
        <w:t xml:space="preserve">47907 </w:t>
      </w:r>
      <w:r>
        <w:rPr>
          <w:spacing w:val="6"/>
        </w:rPr>
        <w:t xml:space="preserve">(765) </w:t>
      </w:r>
      <w:r>
        <w:rPr>
          <w:spacing w:val="7"/>
        </w:rPr>
        <w:t xml:space="preserve">494-8423 </w:t>
      </w:r>
      <w:r>
        <w:t xml:space="preserve">• </w:t>
      </w:r>
      <w:r>
        <w:rPr>
          <w:spacing w:val="6"/>
        </w:rPr>
        <w:t xml:space="preserve">FAX: </w:t>
      </w:r>
      <w:r>
        <w:rPr>
          <w:spacing w:val="7"/>
        </w:rPr>
        <w:t xml:space="preserve">(765) 496-1152 </w:t>
      </w:r>
      <w:r>
        <w:t xml:space="preserve">• </w:t>
      </w:r>
      <w:hyperlink r:id="rId28">
        <w:r>
          <w:rPr>
            <w:color w:val="0000FF"/>
            <w:spacing w:val="8"/>
          </w:rPr>
          <w:t xml:space="preserve">asec@asec.purdue.edu </w:t>
        </w:r>
      </w:hyperlink>
      <w:r>
        <w:t>•</w:t>
      </w:r>
      <w:r>
        <w:rPr>
          <w:spacing w:val="-27"/>
        </w:rPr>
        <w:t xml:space="preserve"> </w:t>
      </w:r>
      <w:r>
        <w:rPr>
          <w:color w:val="0000FF"/>
          <w:spacing w:val="9"/>
        </w:rPr>
        <w:t>ag.purdue.edu/ASEC</w:t>
      </w:r>
    </w:p>
    <w:sectPr w:rsidR="006462DF">
      <w:type w:val="continuous"/>
      <w:pgSz w:w="12240" w:h="15840"/>
      <w:pgMar w:top="720" w:right="17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C1923"/>
    <w:multiLevelType w:val="hybridMultilevel"/>
    <w:tmpl w:val="B0B48956"/>
    <w:lvl w:ilvl="0" w:tplc="1A1AB2AC">
      <w:start w:val="1"/>
      <w:numFmt w:val="decimal"/>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204408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DF"/>
    <w:rsid w:val="000C00EF"/>
    <w:rsid w:val="001237BA"/>
    <w:rsid w:val="001861E9"/>
    <w:rsid w:val="001D1382"/>
    <w:rsid w:val="002359A7"/>
    <w:rsid w:val="002A5EB1"/>
    <w:rsid w:val="002F70EF"/>
    <w:rsid w:val="003848EE"/>
    <w:rsid w:val="003D3547"/>
    <w:rsid w:val="006462DF"/>
    <w:rsid w:val="00684639"/>
    <w:rsid w:val="00755A72"/>
    <w:rsid w:val="00A3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5064FA7"/>
  <w15:docId w15:val="{43C6B34D-89C7-42B8-8825-7DB632E9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2">
    <w:name w:val="heading 2"/>
    <w:basedOn w:val="Normal"/>
    <w:next w:val="Normal"/>
    <w:link w:val="Heading2Char"/>
    <w:qFormat/>
    <w:rsid w:val="00755A72"/>
    <w:pPr>
      <w:keepNext/>
      <w:widowControl/>
      <w:autoSpaceDE/>
      <w:autoSpaceDN/>
      <w:spacing w:before="240" w:after="60"/>
      <w:outlineLvl w:val="1"/>
    </w:pPr>
    <w:rPr>
      <w:rFonts w:eastAsia="Times New Roman"/>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755A72"/>
    <w:rPr>
      <w:rFonts w:ascii="Arial" w:eastAsia="Times New Roman" w:hAnsi="Arial" w:cs="Arial"/>
      <w:b/>
      <w:bCs/>
      <w:i/>
      <w:iCs/>
      <w:sz w:val="28"/>
      <w:szCs w:val="28"/>
    </w:rPr>
  </w:style>
  <w:style w:type="character" w:styleId="Hyperlink">
    <w:name w:val="Hyperlink"/>
    <w:rsid w:val="00755A72"/>
    <w:rPr>
      <w:color w:val="0000FF"/>
      <w:u w:val="single"/>
    </w:rPr>
  </w:style>
  <w:style w:type="paragraph" w:customStyle="1" w:styleId="Body">
    <w:name w:val="Body"/>
    <w:basedOn w:val="Normal"/>
    <w:rsid w:val="00755A72"/>
    <w:pPr>
      <w:widowControl/>
      <w:autoSpaceDE/>
      <w:autoSpaceDN/>
      <w:spacing w:before="40" w:after="40"/>
    </w:pPr>
    <w:rPr>
      <w:rFonts w:ascii="Tahoma" w:eastAsia="Times New Roman" w:hAnsi="Tahoma" w:cs="Times New Roman"/>
      <w:sz w:val="20"/>
      <w:szCs w:val="20"/>
      <w:lang w:bidi="ar-SA"/>
    </w:rPr>
  </w:style>
  <w:style w:type="character" w:styleId="UnresolvedMention">
    <w:name w:val="Unresolved Mention"/>
    <w:basedOn w:val="DefaultParagraphFont"/>
    <w:uiPriority w:val="99"/>
    <w:semiHidden/>
    <w:unhideWhenUsed/>
    <w:rsid w:val="002F70EF"/>
    <w:rPr>
      <w:color w:val="605E5C"/>
      <w:shd w:val="clear" w:color="auto" w:fill="E1DFDD"/>
    </w:rPr>
  </w:style>
  <w:style w:type="character" w:styleId="FollowedHyperlink">
    <w:name w:val="FollowedHyperlink"/>
    <w:basedOn w:val="DefaultParagraphFont"/>
    <w:uiPriority w:val="99"/>
    <w:semiHidden/>
    <w:unhideWhenUsed/>
    <w:rsid w:val="002F70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hyperlink" Target="mailto:%20dgreenb@purdue.edu" TargetMode="Externa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yperlink" Target="mailto:asec@asec.purdue.edu" TargetMode="Externa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2CAC-1462-4F11-9FA4-A26D116D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 Scholarship Application</dc:title>
  <dc:creator>Price, Jayne S</dc:creator>
  <cp:keywords>Scholarship ASEC</cp:keywords>
  <cp:lastModifiedBy>Personett, Craig</cp:lastModifiedBy>
  <cp:revision>3</cp:revision>
  <cp:lastPrinted>2024-02-01T21:19:00Z</cp:lastPrinted>
  <dcterms:created xsi:type="dcterms:W3CDTF">2024-02-01T21:43:00Z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20 for Word</vt:lpwstr>
  </property>
  <property fmtid="{D5CDD505-2E9C-101B-9397-08002B2CF9AE}" pid="4" name="LastSaved">
    <vt:filetime>2020-04-08T00:00:00Z</vt:filetime>
  </property>
  <property fmtid="{D5CDD505-2E9C-101B-9397-08002B2CF9AE}" pid="5" name="MSIP_Label_4044bd30-2ed7-4c9d-9d12-46200872a97b_Enabled">
    <vt:lpwstr>true</vt:lpwstr>
  </property>
  <property fmtid="{D5CDD505-2E9C-101B-9397-08002B2CF9AE}" pid="6" name="MSIP_Label_4044bd30-2ed7-4c9d-9d12-46200872a97b_SetDate">
    <vt:lpwstr>2024-09-03T12:43:40Z</vt:lpwstr>
  </property>
  <property fmtid="{D5CDD505-2E9C-101B-9397-08002B2CF9AE}" pid="7" name="MSIP_Label_4044bd30-2ed7-4c9d-9d12-46200872a97b_Method">
    <vt:lpwstr>Standard</vt:lpwstr>
  </property>
  <property fmtid="{D5CDD505-2E9C-101B-9397-08002B2CF9AE}" pid="8" name="MSIP_Label_4044bd30-2ed7-4c9d-9d12-46200872a97b_Name">
    <vt:lpwstr>defa4170-0d19-0005-0004-bc88714345d2</vt:lpwstr>
  </property>
  <property fmtid="{D5CDD505-2E9C-101B-9397-08002B2CF9AE}" pid="9" name="MSIP_Label_4044bd30-2ed7-4c9d-9d12-46200872a97b_SiteId">
    <vt:lpwstr>4130bd39-7c53-419c-b1e5-8758d6d63f21</vt:lpwstr>
  </property>
  <property fmtid="{D5CDD505-2E9C-101B-9397-08002B2CF9AE}" pid="10" name="MSIP_Label_4044bd30-2ed7-4c9d-9d12-46200872a97b_ActionId">
    <vt:lpwstr>f9d4ec33-c6fc-47b3-8084-dcd9299c6348</vt:lpwstr>
  </property>
  <property fmtid="{D5CDD505-2E9C-101B-9397-08002B2CF9AE}" pid="11" name="MSIP_Label_4044bd30-2ed7-4c9d-9d12-46200872a97b_ContentBits">
    <vt:lpwstr>0</vt:lpwstr>
  </property>
</Properties>
</file>