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71" w:rsidRDefault="007C6CA1">
      <w:bookmarkStart w:id="0" w:name="_GoBack"/>
      <w:bookmarkEnd w:id="0"/>
      <w:r>
        <w:t>A few questions have come in dealing with the use of your</w:t>
      </w:r>
      <w:r w:rsidR="001824E3">
        <w:t xml:space="preserve"> Commercial Pesticide Applicators L</w:t>
      </w:r>
      <w:r>
        <w:t>icense. As you know the policy of the College o</w:t>
      </w:r>
      <w:r w:rsidR="001824E3">
        <w:t>f Agriculture require that all Agriculture and Natural R</w:t>
      </w:r>
      <w:r>
        <w:t>esources</w:t>
      </w:r>
      <w:r w:rsidR="001824E3">
        <w:t xml:space="preserve"> Extension E</w:t>
      </w:r>
      <w:r>
        <w:t xml:space="preserve">ducators get certified. Most of you have chosen Category 1 agriculture, but a few have taken other categories to </w:t>
      </w:r>
      <w:r w:rsidR="000A41E8">
        <w:t>fulfill</w:t>
      </w:r>
      <w:r>
        <w:t xml:space="preserve"> the Purdue policy. The certification belongs to you and the applicators license belongs to Purdue </w:t>
      </w:r>
      <w:r w:rsidR="000A41E8">
        <w:t>University</w:t>
      </w:r>
      <w:r>
        <w:t xml:space="preserve">. As public applicators, we are not charged for the applicators license of which we get a new one each year. </w:t>
      </w:r>
    </w:p>
    <w:p w:rsidR="007C6CA1" w:rsidRDefault="007C6CA1"/>
    <w:p w:rsidR="007C6CA1" w:rsidRDefault="007C6CA1">
      <w:r>
        <w:t xml:space="preserve">• In the case </w:t>
      </w:r>
      <w:r w:rsidR="001824E3">
        <w:t>that you farm, you can't use this Commercial Pesticide License</w:t>
      </w:r>
      <w:r>
        <w:t xml:space="preserve"> to buy restricted-use pesticides </w:t>
      </w:r>
      <w:r w:rsidR="000A41E8">
        <w:t xml:space="preserve">(RUP) </w:t>
      </w:r>
      <w:r>
        <w:t>for your farm. What you need to do is to apply for a private applicator</w:t>
      </w:r>
      <w:r w:rsidR="001824E3">
        <w:t xml:space="preserve"> license</w:t>
      </w:r>
      <w:r>
        <w:t xml:space="preserve"> which will cost you $20 for a permit that is good for 5 years. If you are certified, you have already taken the core which means all you have to do is fill out the paperwork, make application and pay the $20 fee. </w:t>
      </w:r>
    </w:p>
    <w:p w:rsidR="007C6CA1" w:rsidRDefault="007C6CA1"/>
    <w:p w:rsidR="007C6CA1" w:rsidRDefault="007C6CA1">
      <w:r>
        <w:t>•</w:t>
      </w:r>
      <w:r w:rsidR="000E4638">
        <w:t xml:space="preserve"> You can't use your </w:t>
      </w:r>
      <w:r w:rsidR="00547059">
        <w:t>Commercial Pesticide Applicators L</w:t>
      </w:r>
      <w:r w:rsidR="000E4638">
        <w:t xml:space="preserve">icense to buy restricted-use pesticides for someone else. This would be a major infraction of Indiana law, including having a person not qualified, not providing </w:t>
      </w:r>
      <w:r w:rsidR="000A41E8">
        <w:t>supervision</w:t>
      </w:r>
      <w:r w:rsidR="000E4638">
        <w:t>, not have a commercial business license (if they are applying commercial), and I could go on but will stop here. Any problems that the person caused would fall on you personally since risk management at Purdue and the county would argue that the person doing the work was not an employee of the university.</w:t>
      </w:r>
      <w:r w:rsidR="000A41E8">
        <w:t xml:space="preserve"> You have become personally liable for someone else's work. </w:t>
      </w:r>
    </w:p>
    <w:p w:rsidR="000E4638" w:rsidRDefault="000E4638"/>
    <w:p w:rsidR="000E4638" w:rsidRDefault="000E4638">
      <w:r>
        <w:t>• The applicator's license allows you to buy restricted-use pesticides in that category only</w:t>
      </w:r>
      <w:r w:rsidR="00632B22">
        <w:t xml:space="preserve"> and only for work that you may be doing on behalf of Purdue University.  For most of us that would mean either purchasing or using a restricted use product for research that you may be doing on a private farm or a PAC.  The law is very specific, a Category 1 license can only be used for RUPs used for Ag.  Similarly, a Category 3a can only be used for (Ornamental) while a Category 2 can only be used for (Forestry).  It would be illegal to use a Category 1 license to purchase RUPs for controlling EAB.  </w:t>
      </w:r>
    </w:p>
    <w:p w:rsidR="001824E3" w:rsidRDefault="001824E3"/>
    <w:p w:rsidR="001824E3" w:rsidRDefault="001824E3">
      <w:r>
        <w:t>If you wish to purchase and use RUPs for any other purpose outside your work as an extension educator you would need to get an additional license.  If you wish to get one to purchase and use RUPs for another organization such as the fairgrounds get an additional license that has your name attached to the controlling party of the</w:t>
      </w:r>
      <w:r w:rsidR="00547059">
        <w:t xml:space="preserve"> fairgrounds.  That would put all</w:t>
      </w:r>
      <w:r>
        <w:t xml:space="preserve"> liability on the fairgrounds.  I do believe you need to fully understand that if you go this route, that the fairgrounds will be taking all the liability for your actions.  </w:t>
      </w:r>
    </w:p>
    <w:p w:rsidR="000E4638" w:rsidRDefault="000E4638"/>
    <w:p w:rsidR="000A41E8" w:rsidRDefault="000A41E8">
      <w:r>
        <w:t>Just to make sure that you know that I did not go to risk management</w:t>
      </w:r>
      <w:r w:rsidR="00547059">
        <w:t xml:space="preserve"> or anyone in administration,</w:t>
      </w:r>
      <w:r>
        <w:t xml:space="preserve"> with any of these questions dealing with how Purdue would handle the specific situations. I am just providing what I believe to be reasonable answers. </w:t>
      </w:r>
    </w:p>
    <w:p w:rsidR="000A41E8" w:rsidRDefault="000A41E8"/>
    <w:p w:rsidR="0027384F" w:rsidRDefault="000A41E8">
      <w:r>
        <w:t>As always call if you have further questions. I would rather work on the phone with you rather than</w:t>
      </w:r>
      <w:r w:rsidR="00547059">
        <w:t xml:space="preserve"> having you put something down </w:t>
      </w:r>
      <w:r>
        <w:t xml:space="preserve">in an email. Since we have many new educators, understand that my policy is that whatever you tell me does not go any further. </w:t>
      </w:r>
    </w:p>
    <w:p w:rsidR="0027384F" w:rsidRDefault="0027384F"/>
    <w:p w:rsidR="000A41E8" w:rsidRDefault="000A41E8">
      <w:r>
        <w:t xml:space="preserve">If you have any questions about something you are doing with your applicator's license, please call me at 765-494-1284. </w:t>
      </w:r>
    </w:p>
    <w:sectPr w:rsidR="000A41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F7"/>
    <w:rsid w:val="000A41E8"/>
    <w:rsid w:val="000E4638"/>
    <w:rsid w:val="001508F7"/>
    <w:rsid w:val="001824E3"/>
    <w:rsid w:val="0027384F"/>
    <w:rsid w:val="002C0DEE"/>
    <w:rsid w:val="00547059"/>
    <w:rsid w:val="00632B22"/>
    <w:rsid w:val="00705ECE"/>
    <w:rsid w:val="007C6CA1"/>
    <w:rsid w:val="007D1DDF"/>
    <w:rsid w:val="00812197"/>
    <w:rsid w:val="0094384D"/>
    <w:rsid w:val="00D0051E"/>
    <w:rsid w:val="00F04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26E2CEB4-24F3-42EC-8E89-0A83427A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9A8CE95A6B5F4292ED1CD10C73AE12" ma:contentTypeVersion="1" ma:contentTypeDescription="Create a new document." ma:contentTypeScope="" ma:versionID="774cdb249378acd5191e99eb28e98b7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7019B7-DC4D-49C5-A8CD-19879F945AFE}"/>
</file>

<file path=customXml/itemProps2.xml><?xml version="1.0" encoding="utf-8"?>
<ds:datastoreItem xmlns:ds="http://schemas.openxmlformats.org/officeDocument/2006/customXml" ds:itemID="{702F4E93-6CF0-433A-A940-60664C53CB1C}"/>
</file>

<file path=customXml/itemProps3.xml><?xml version="1.0" encoding="utf-8"?>
<ds:datastoreItem xmlns:ds="http://schemas.openxmlformats.org/officeDocument/2006/customXml" ds:itemID="{ACB053C5-A9B0-488D-8DB1-43E371380686}"/>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Janssen, Cheri L.</cp:lastModifiedBy>
  <cp:revision>2</cp:revision>
  <dcterms:created xsi:type="dcterms:W3CDTF">2015-06-18T20:39:00Z</dcterms:created>
  <dcterms:modified xsi:type="dcterms:W3CDTF">2015-06-18T20:39:00Z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0x010100CD9A8CE95A6B5F4292ED1CD10C73AE12</vt:lpwstr>
  </property>
</Properties>
</file>