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7C52" w14:textId="77777777" w:rsidR="00345B02" w:rsidRDefault="007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Pre-Test and Post-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Test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14:paraId="68AE7C53" w14:textId="77777777" w:rsidR="00345B02" w:rsidRDefault="00707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Module 4: Surrogate Anthropometric Measurements for Clinical Use</w:t>
      </w:r>
    </w:p>
    <w:p w14:paraId="68AE7C54" w14:textId="77777777" w:rsidR="00345B02" w:rsidRDefault="0034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E7C55" w14:textId="77777777" w:rsidR="00345B02" w:rsidRDefault="003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E7C56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sz w:val="24"/>
          <w:szCs w:val="24"/>
        </w:rPr>
        <w:t>Location of Training: __________________________ Date: _________________________</w:t>
      </w:r>
    </w:p>
    <w:p w14:paraId="68AE7C57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414141"/>
          <w:sz w:val="24"/>
          <w:szCs w:val="24"/>
        </w:rPr>
        <w:t>Name of Participant: __________________________</w:t>
      </w:r>
    </w:p>
    <w:p w14:paraId="68AE7C58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414141"/>
          <w:sz w:val="24"/>
          <w:szCs w:val="24"/>
        </w:rPr>
        <w:t>Position/Title: ________________________________</w:t>
      </w:r>
    </w:p>
    <w:p w14:paraId="68AE7C59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414141"/>
          <w:sz w:val="24"/>
          <w:szCs w:val="24"/>
        </w:rPr>
        <w:t>Place of Work: _______________________________</w:t>
      </w:r>
    </w:p>
    <w:p w14:paraId="68AE7C5A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AE7C5B" w14:textId="77777777" w:rsidR="00345B02" w:rsidRPr="008429D2" w:rsidRDefault="0034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E7C5C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gramEnd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post-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958373374"/>
        </w:sdtPr>
        <w:sdtEndPr/>
        <w:sdtContent/>
      </w:sdt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tests help assess knowledge gained from participating in the training. Please read the following instructions carefully before you begin the test: </w:t>
      </w:r>
    </w:p>
    <w:p w14:paraId="68AE7C5D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AE7C5E" w14:textId="77777777" w:rsidR="00345B02" w:rsidRPr="008429D2" w:rsidRDefault="00707C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</w:t>
      </w:r>
      <w:r w:rsidRPr="00842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 minutes</w:t>
      </w: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 all the questions.</w:t>
      </w:r>
    </w:p>
    <w:p w14:paraId="68AE7C5F" w14:textId="77777777" w:rsidR="00345B02" w:rsidRPr="008429D2" w:rsidRDefault="00707C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Circle the correct answer for each of the following questions. Each question has </w:t>
      </w:r>
      <w:r w:rsidRPr="00842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only one</w:t>
      </w: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 answer.</w:t>
      </w:r>
    </w:p>
    <w:p w14:paraId="68AE7C60" w14:textId="77777777" w:rsidR="00345B02" w:rsidRPr="008429D2" w:rsidRDefault="0034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E7C61" w14:textId="77777777" w:rsidR="00345B02" w:rsidRPr="008429D2" w:rsidRDefault="0070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1. What does ‘</w:t>
      </w:r>
      <w:r w:rsidRPr="008429D2">
        <w:rPr>
          <w:rFonts w:ascii="Times New Roman" w:eastAsia="Times New Roman" w:hAnsi="Times New Roman" w:cs="Times New Roman"/>
          <w:sz w:val="24"/>
          <w:szCs w:val="24"/>
        </w:rPr>
        <w:t xml:space="preserve">Target audience for the training surrogate </w:t>
      </w: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Anthropometry measurement’?</w:t>
      </w:r>
    </w:p>
    <w:p w14:paraId="68AE7C62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Who have already completed anthropometry measurement for children under five and adults?</w:t>
      </w:r>
    </w:p>
    <w:p w14:paraId="68AE7C63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Who want to understand anthropometric measures used in special circumstances such as clinical settings when standard measures are not available?</w:t>
      </w:r>
    </w:p>
    <w:p w14:paraId="68AE7C64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Health staff who provide routine service on nutrition.</w:t>
      </w:r>
    </w:p>
    <w:p w14:paraId="68AE7C65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Health volunteers for nutrition screening at community level</w:t>
      </w:r>
    </w:p>
    <w:p w14:paraId="68AE7C66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and b correct</w:t>
      </w:r>
    </w:p>
    <w:p w14:paraId="68AE7C67" w14:textId="77777777" w:rsidR="00345B02" w:rsidRPr="008429D2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c and d correct</w:t>
      </w:r>
    </w:p>
    <w:p w14:paraId="68AE7C68" w14:textId="77777777" w:rsidR="00345B02" w:rsidRPr="008429D2" w:rsidRDefault="00345B02">
      <w:p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E7C69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What are common use of </w:t>
      </w:r>
      <w:r w:rsidRPr="008429D2">
        <w:rPr>
          <w:rFonts w:ascii="Times New Roman" w:eastAsia="Times New Roman" w:hAnsi="Times New Roman" w:cs="Times New Roman"/>
          <w:sz w:val="24"/>
          <w:szCs w:val="24"/>
        </w:rPr>
        <w:t>surrogate anthropometric measurements?</w:t>
      </w:r>
    </w:p>
    <w:p w14:paraId="68AE7C6A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Arm span </w:t>
      </w:r>
    </w:p>
    <w:p w14:paraId="68AE7C6B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Ulnar length and width</w:t>
      </w:r>
    </w:p>
    <w:p w14:paraId="68AE7C6C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Lower leg length</w:t>
      </w:r>
    </w:p>
    <w:p w14:paraId="68AE7C6D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MUAC </w:t>
      </w:r>
    </w:p>
    <w:p w14:paraId="68AE7C6E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a, </w:t>
      </w:r>
      <w:proofErr w:type="gramStart"/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 correct</w:t>
      </w:r>
    </w:p>
    <w:p w14:paraId="68AE7C6F" w14:textId="77777777" w:rsidR="00345B02" w:rsidRPr="008429D2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 and b correct</w:t>
      </w:r>
    </w:p>
    <w:p w14:paraId="68AE7C70" w14:textId="77777777" w:rsidR="00345B02" w:rsidRPr="008429D2" w:rsidRDefault="00345B02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E7C71" w14:textId="77777777" w:rsidR="00345B02" w:rsidRPr="008429D2" w:rsidRDefault="00345B02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E7C72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 When we use of surrogate anthropometric measurements?</w:t>
      </w:r>
    </w:p>
    <w:p w14:paraId="68AE7C73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When it is difficult or expensive to measure the primary outcome.</w:t>
      </w:r>
    </w:p>
    <w:p w14:paraId="68AE7C74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Among specific populations such as elderly, individuals with physical disability.</w:t>
      </w:r>
    </w:p>
    <w:p w14:paraId="68AE7C75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In clinical studies among patients for nutrition assessment and improvement.</w:t>
      </w:r>
    </w:p>
    <w:p w14:paraId="68AE7C76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When we want to do quick assessment on nutrition at community</w:t>
      </w:r>
    </w:p>
    <w:p w14:paraId="68AE7C77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All above correct</w:t>
      </w:r>
    </w:p>
    <w:p w14:paraId="68AE7C78" w14:textId="77777777" w:rsidR="00345B02" w:rsidRPr="008429D2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a,b</w:t>
      </w:r>
      <w:proofErr w:type="gramEnd"/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,c</w:t>
      </w:r>
      <w:proofErr w:type="spellEnd"/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correct</w:t>
      </w:r>
    </w:p>
    <w:p w14:paraId="68AE7C79" w14:textId="77777777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Arm span is </w:t>
      </w:r>
      <w:r w:rsidRPr="008429D2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  <w:u w:val="single"/>
        </w:rPr>
        <w:t>on average</w:t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equal to an individual’s height.</w:t>
      </w:r>
    </w:p>
    <w:p w14:paraId="68AE7C7A" w14:textId="0241963E" w:rsidR="00345B02" w:rsidRPr="008429D2" w:rsidRDefault="0070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                </w:t>
      </w:r>
      <w:r w:rsidRPr="008429D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highlight w:val="white"/>
        </w:rPr>
        <w:t xml:space="preserve">True </w:t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</w: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  <w:t>False</w:t>
      </w:r>
    </w:p>
    <w:p w14:paraId="292D6B24" w14:textId="4E741AC6" w:rsidR="00612629" w:rsidRPr="008429D2" w:rsidRDefault="0061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7CF9E7B5" w14:textId="4C85735A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5. </w:t>
      </w:r>
      <w:r w:rsidR="007F7D0F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Sur</w:t>
      </w:r>
      <w:r w:rsidR="007A5724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r</w:t>
      </w:r>
      <w:r w:rsidR="007F7D0F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ogate </w:t>
      </w:r>
      <w:r w:rsidR="007A5724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anthropometric measurement use to estimate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>:</w:t>
      </w:r>
    </w:p>
    <w:p w14:paraId="1A3B1274" w14:textId="22FFBE71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  <w:cs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a.</w:t>
      </w:r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  <w:cs/>
        </w:rPr>
        <w:t xml:space="preserve"> </w:t>
      </w:r>
      <w:r w:rsidR="00A306E9"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Height</w:t>
      </w:r>
    </w:p>
    <w:p w14:paraId="673F9DD1" w14:textId="3F9347FD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b.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 </w:t>
      </w:r>
      <w:r w:rsidR="00A306E9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weight</w:t>
      </w:r>
    </w:p>
    <w:p w14:paraId="0E96452D" w14:textId="50B14F42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c.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 </w:t>
      </w:r>
      <w:r w:rsidR="00A306E9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Distribute of fat</w:t>
      </w:r>
    </w:p>
    <w:p w14:paraId="35E8988E" w14:textId="3774942D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d.</w:t>
      </w:r>
      <w:r w:rsidR="00A306E9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 No correct answer</w:t>
      </w:r>
    </w:p>
    <w:p w14:paraId="373144D2" w14:textId="66644C84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6. </w:t>
      </w:r>
      <w:bookmarkStart w:id="1" w:name="_Hlk94013341"/>
      <w:r w:rsidR="00A306E9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Surrogate anthropometric measurement </w:t>
      </w:r>
      <w:bookmarkEnd w:id="1"/>
      <w:r w:rsidR="00C44D45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is accurate and reliable less than height measurement </w:t>
      </w:r>
    </w:p>
    <w:p w14:paraId="7E487C85" w14:textId="50740CA9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   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="00F44F3E"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True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="0089489C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False</w:t>
      </w:r>
    </w:p>
    <w:p w14:paraId="3DDDFB1E" w14:textId="18840B8B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7. </w:t>
      </w:r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Surrogate anthropometric measurement </w:t>
      </w:r>
      <w:proofErr w:type="gramStart"/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use</w:t>
      </w:r>
      <w:proofErr w:type="gramEnd"/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 in population</w:t>
      </w:r>
    </w:p>
    <w:p w14:paraId="07F79108" w14:textId="3573D211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a. </w:t>
      </w:r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Elderly</w:t>
      </w:r>
    </w:p>
    <w:p w14:paraId="3F839F4C" w14:textId="2294697A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b.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 </w:t>
      </w:r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Disability people</w:t>
      </w:r>
    </w:p>
    <w:p w14:paraId="3782F3B6" w14:textId="392DD2F6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c.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 </w:t>
      </w:r>
      <w:proofErr w:type="spellStart"/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Chil</w:t>
      </w:r>
      <w:proofErr w:type="spellEnd"/>
      <w:r w:rsidR="00F44F3E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 who come at </w:t>
      </w:r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healthy child clinic</w:t>
      </w:r>
    </w:p>
    <w:p w14:paraId="35CC636F" w14:textId="385BAE74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ab/>
        <w:t>d.</w:t>
      </w:r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 When can do height measurement</w:t>
      </w:r>
    </w:p>
    <w:p w14:paraId="7D0F7CC0" w14:textId="6495B12D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e.</w:t>
      </w:r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  <w:cs/>
        </w:rPr>
        <w:t xml:space="preserve"> </w:t>
      </w:r>
      <w:proofErr w:type="spellStart"/>
      <w:proofErr w:type="gramStart"/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a,b</w:t>
      </w:r>
      <w:proofErr w:type="gramEnd"/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,d</w:t>
      </w:r>
      <w:proofErr w:type="spellEnd"/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 xml:space="preserve"> </w:t>
      </w:r>
      <w:r w:rsidR="005916B3"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correct</w:t>
      </w:r>
    </w:p>
    <w:p w14:paraId="5631D360" w14:textId="1F2EE63D" w:rsidR="00C42298" w:rsidRPr="008429D2" w:rsidRDefault="00C42298" w:rsidP="00C42298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f. </w:t>
      </w:r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All </w:t>
      </w:r>
      <w:proofErr w:type="gramStart"/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correct</w:t>
      </w:r>
      <w:proofErr w:type="gramEnd"/>
    </w:p>
    <w:p w14:paraId="62240844" w14:textId="6DF27A8E" w:rsidR="007F2782" w:rsidRPr="008429D2" w:rsidRDefault="007F2782" w:rsidP="007F2782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 xml:space="preserve">8. </w:t>
      </w:r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Surrogate anthropometric measurement </w:t>
      </w:r>
      <w:proofErr w:type="gramStart"/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use</w:t>
      </w:r>
      <w:proofErr w:type="gramEnd"/>
      <w:r w:rsidR="005916B3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167AA5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>for follow up patients who admit in hospital</w:t>
      </w:r>
    </w:p>
    <w:p w14:paraId="1B5E16E3" w14:textId="02452A7D" w:rsidR="007F2782" w:rsidRPr="008429D2" w:rsidRDefault="007F2782" w:rsidP="007F2782">
      <w:pPr>
        <w:shd w:val="clear" w:color="auto" w:fill="FFFFFF"/>
        <w:spacing w:after="0" w:line="240" w:lineRule="auto"/>
        <w:jc w:val="both"/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="00167AA5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True </w:t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  <w:cs/>
        </w:rPr>
        <w:tab/>
      </w:r>
      <w:r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  <w:cs/>
        </w:rPr>
        <w:tab/>
      </w:r>
      <w:r w:rsidR="0089489C" w:rsidRPr="008429D2">
        <w:rPr>
          <w:rFonts w:ascii="Times New Roman" w:eastAsia="Phetsarath OT" w:hAnsi="Times New Roman" w:cs="Times New Roman"/>
          <w:b/>
          <w:bCs/>
          <w:color w:val="202124"/>
          <w:sz w:val="24"/>
          <w:szCs w:val="24"/>
          <w:highlight w:val="white"/>
        </w:rPr>
        <w:t>False</w:t>
      </w:r>
    </w:p>
    <w:p w14:paraId="766E3D1B" w14:textId="7E2B2160" w:rsidR="00612629" w:rsidRPr="008429D2" w:rsidRDefault="0061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68AE7C7C" w14:textId="265E672F" w:rsidR="00345B02" w:rsidRPr="008429D2" w:rsidRDefault="007F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cs/>
        </w:rPr>
        <w:t>9</w:t>
      </w:r>
      <w:r w:rsidR="00707CBF" w:rsidRPr="008429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. What need to be done with equipment before use?</w:t>
      </w:r>
    </w:p>
    <w:p w14:paraId="68AE7C7D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Check that the equipment is ready to use before measurement.</w:t>
      </w:r>
    </w:p>
    <w:p w14:paraId="68AE7C7E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Clean the equipment before and after use.</w:t>
      </w:r>
    </w:p>
    <w:p w14:paraId="68AE7C7F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c. Ensure nothing is on the equipment when storing or moving them.</w:t>
      </w:r>
    </w:p>
    <w:p w14:paraId="68AE7C80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 In the field, put equipment on table or floor or carpet on floor avoid from water and </w:t>
      </w:r>
    </w:p>
    <w:p w14:paraId="68AE7C81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tear.</w:t>
      </w:r>
    </w:p>
    <w:p w14:paraId="68AE7C82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e. All corrects</w:t>
      </w:r>
    </w:p>
    <w:p w14:paraId="68AE7C83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f. </w:t>
      </w:r>
      <w:proofErr w:type="spellStart"/>
      <w:proofErr w:type="gramStart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a,b</w:t>
      </w:r>
      <w:proofErr w:type="gramEnd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>,c</w:t>
      </w:r>
      <w:proofErr w:type="spellEnd"/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</w:t>
      </w:r>
    </w:p>
    <w:p w14:paraId="669F87EA" w14:textId="38AC777F" w:rsidR="00197265" w:rsidRPr="008429D2" w:rsidRDefault="00197265" w:rsidP="00197265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Phetsarath OT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lastRenderedPageBreak/>
        <w:t xml:space="preserve">10. </w:t>
      </w:r>
      <w:r w:rsidR="00167AA5" w:rsidRPr="008429D2">
        <w:rPr>
          <w:rFonts w:ascii="Times New Roman" w:eastAsia="Phetsarath OT" w:hAnsi="Times New Roman" w:cs="Times New Roman"/>
          <w:color w:val="202124"/>
          <w:sz w:val="24"/>
          <w:szCs w:val="24"/>
          <w:highlight w:val="white"/>
        </w:rPr>
        <w:t xml:space="preserve">Surrogate anthropometric measurement </w:t>
      </w:r>
      <w:r w:rsidR="00167AA5" w:rsidRPr="008429D2">
        <w:rPr>
          <w:rFonts w:ascii="Times New Roman" w:eastAsia="Phetsarath OT" w:hAnsi="Times New Roman" w:cs="Times New Roman"/>
          <w:color w:val="202124"/>
          <w:sz w:val="24"/>
          <w:szCs w:val="24"/>
        </w:rPr>
        <w:t xml:space="preserve">not recommendation to use for conduct survey </w:t>
      </w:r>
      <w:r w:rsidR="001F4E8A" w:rsidRPr="008429D2">
        <w:rPr>
          <w:rFonts w:ascii="Times New Roman" w:eastAsia="Phetsarath OT" w:hAnsi="Times New Roman" w:cs="Times New Roman"/>
          <w:color w:val="202124"/>
          <w:sz w:val="24"/>
          <w:szCs w:val="24"/>
        </w:rPr>
        <w:t xml:space="preserve">to get result to use for plan development to improve nutrition </w:t>
      </w:r>
    </w:p>
    <w:p w14:paraId="112DF9BF" w14:textId="2140D150" w:rsidR="00197265" w:rsidRPr="008429D2" w:rsidRDefault="00197265" w:rsidP="00197265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Phetsarath OT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ab/>
      </w:r>
      <w:r w:rsidRPr="008429D2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ab/>
      </w:r>
      <w:r w:rsidR="001F4E8A" w:rsidRPr="008429D2">
        <w:rPr>
          <w:rFonts w:ascii="Times New Roman" w:eastAsia="Phetsarath OT" w:hAnsi="Times New Roman" w:cs="Times New Roman"/>
          <w:b/>
          <w:bCs/>
          <w:color w:val="000000"/>
          <w:sz w:val="24"/>
          <w:szCs w:val="24"/>
        </w:rPr>
        <w:t>True</w:t>
      </w:r>
      <w:r w:rsidRPr="008429D2">
        <w:rPr>
          <w:rFonts w:ascii="Times New Roman" w:eastAsia="Phetsarath OT" w:hAnsi="Times New Roman" w:cs="Times New Roman"/>
          <w:b/>
          <w:bCs/>
          <w:color w:val="000000"/>
          <w:sz w:val="24"/>
          <w:szCs w:val="24"/>
          <w:cs/>
        </w:rPr>
        <w:tab/>
      </w:r>
      <w:r w:rsidRPr="008429D2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ab/>
      </w:r>
      <w:r w:rsidRPr="008429D2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ab/>
      </w:r>
      <w:r w:rsidR="0089489C" w:rsidRPr="008429D2">
        <w:rPr>
          <w:rFonts w:ascii="Times New Roman" w:eastAsia="Phetsarath OT" w:hAnsi="Times New Roman" w:cs="Times New Roman"/>
          <w:color w:val="000000"/>
          <w:sz w:val="24"/>
          <w:szCs w:val="24"/>
        </w:rPr>
        <w:t>False</w:t>
      </w:r>
    </w:p>
    <w:p w14:paraId="68AE7C84" w14:textId="77777777" w:rsidR="00345B02" w:rsidRPr="008429D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68AE7C85" w14:textId="77777777" w:rsidR="00345B02" w:rsidRPr="008429D2" w:rsidRDefault="0034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5B02" w:rsidRPr="008429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BF7"/>
    <w:multiLevelType w:val="multilevel"/>
    <w:tmpl w:val="9C6C6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357CBE"/>
    <w:multiLevelType w:val="multilevel"/>
    <w:tmpl w:val="D18C7668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" w15:restartNumberingAfterBreak="0">
    <w:nsid w:val="68182C07"/>
    <w:multiLevelType w:val="multilevel"/>
    <w:tmpl w:val="94CA9950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02"/>
    <w:rsid w:val="00167AA5"/>
    <w:rsid w:val="00197265"/>
    <w:rsid w:val="001F4E8A"/>
    <w:rsid w:val="00345B02"/>
    <w:rsid w:val="005916B3"/>
    <w:rsid w:val="00612629"/>
    <w:rsid w:val="00707CBF"/>
    <w:rsid w:val="007A5724"/>
    <w:rsid w:val="007F2782"/>
    <w:rsid w:val="007F7D0F"/>
    <w:rsid w:val="008429D2"/>
    <w:rsid w:val="00887980"/>
    <w:rsid w:val="0089489C"/>
    <w:rsid w:val="00A306E9"/>
    <w:rsid w:val="00C42298"/>
    <w:rsid w:val="00C44D45"/>
    <w:rsid w:val="00F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C52"/>
  <w15:docId w15:val="{A05CCD5B-3969-4278-B055-3197B73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+hHdnJ/JDvqS6SirLe8wOjJ0Q==">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Oula, Ratthiphone</dc:creator>
  <cp:lastModifiedBy>Oula, Ratthiphone</cp:lastModifiedBy>
  <cp:revision>3</cp:revision>
  <dcterms:created xsi:type="dcterms:W3CDTF">2022-01-25T07:35:00Z</dcterms:created>
  <dcterms:modified xsi:type="dcterms:W3CDTF">2022-01-26T02:46:00Z</dcterms:modified>
</cp:coreProperties>
</file>